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EED" w:rsidRDefault="004C54EC">
      <w:pPr>
        <w:pStyle w:val="Kopfzeile"/>
        <w:tabs>
          <w:tab w:val="clear" w:pos="4536"/>
          <w:tab w:val="clear" w:pos="9072"/>
          <w:tab w:val="left" w:pos="7371"/>
        </w:tabs>
        <w:sectPr w:rsidR="00097EED">
          <w:headerReference w:type="even" r:id="rId8"/>
          <w:headerReference w:type="default" r:id="rId9"/>
          <w:footerReference w:type="first" r:id="rId10"/>
          <w:type w:val="continuous"/>
          <w:pgSz w:w="11906" w:h="16838"/>
          <w:pgMar w:top="1418" w:right="1418" w:bottom="1134" w:left="1418" w:header="720" w:footer="1351" w:gutter="0"/>
          <w:cols w:space="720"/>
          <w:titlePg/>
        </w:sectPr>
      </w:pPr>
      <w:bookmarkStart w:id="0" w:name="_GoBack"/>
      <w:bookmarkEnd w:id="0"/>
      <w:r>
        <w:rPr>
          <w:noProof/>
        </w:rPr>
        <w:drawing>
          <wp:anchor distT="0" distB="0" distL="114300" distR="114300" simplePos="0" relativeHeight="251662336" behindDoc="1" locked="0" layoutInCell="1" allowOverlap="1" wp14:anchorId="6B53DAEE" wp14:editId="0B02CFB4">
            <wp:simplePos x="0" y="0"/>
            <wp:positionH relativeFrom="column">
              <wp:posOffset>4650105</wp:posOffset>
            </wp:positionH>
            <wp:positionV relativeFrom="paragraph">
              <wp:posOffset>-202076</wp:posOffset>
            </wp:positionV>
            <wp:extent cx="1511935" cy="971550"/>
            <wp:effectExtent l="0" t="0" r="0" b="0"/>
            <wp:wrapNone/>
            <wp:docPr id="7" name="Grafik 7" descr="K:\Ablage\014-Org_Verf_LSA\01430-1_Umressortierung\2016-05-26_logo_st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blage\014-Org_Verf_LSA\01430-1_Umressortierung\2016-05-26_logo_stk.g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11935" cy="971550"/>
                    </a:xfrm>
                    <a:prstGeom prst="rect">
                      <a:avLst/>
                    </a:prstGeom>
                    <a:noFill/>
                    <a:ln>
                      <a:noFill/>
                    </a:ln>
                  </pic:spPr>
                </pic:pic>
              </a:graphicData>
            </a:graphic>
          </wp:anchor>
        </w:drawing>
      </w:r>
      <w:r>
        <w:rPr>
          <w:noProof/>
        </w:rPr>
        <w:drawing>
          <wp:anchor distT="0" distB="0" distL="114300" distR="114300" simplePos="0" relativeHeight="251659264" behindDoc="0" locked="0" layoutInCell="1" allowOverlap="1" wp14:anchorId="05E6EDF5" wp14:editId="07438103">
            <wp:simplePos x="0" y="0"/>
            <wp:positionH relativeFrom="column">
              <wp:posOffset>5130165</wp:posOffset>
            </wp:positionH>
            <wp:positionV relativeFrom="paragraph">
              <wp:posOffset>2337435</wp:posOffset>
            </wp:positionV>
            <wp:extent cx="409575" cy="5486400"/>
            <wp:effectExtent l="0" t="0" r="9525" b="0"/>
            <wp:wrapSquare wrapText="bothSides"/>
            <wp:docPr id="10" name="Bild 10" descr="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essemitteil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9575" cy="5486400"/>
                    </a:xfrm>
                    <a:prstGeom prst="rect">
                      <a:avLst/>
                    </a:prstGeom>
                    <a:noFill/>
                  </pic:spPr>
                </pic:pic>
              </a:graphicData>
            </a:graphic>
          </wp:anchor>
        </w:drawing>
      </w:r>
      <w:r w:rsidR="00B15E9F">
        <w:rPr>
          <w:noProof/>
        </w:rPr>
        <mc:AlternateContent>
          <mc:Choice Requires="wps">
            <w:drawing>
              <wp:anchor distT="4294967295" distB="4294967295" distL="114300" distR="114300" simplePos="0" relativeHeight="251658240" behindDoc="0" locked="1" layoutInCell="1" allowOverlap="1" wp14:anchorId="43B8FBA0" wp14:editId="2A99F10F">
                <wp:simplePos x="0" y="0"/>
                <wp:positionH relativeFrom="page">
                  <wp:posOffset>5623560</wp:posOffset>
                </wp:positionH>
                <wp:positionV relativeFrom="page">
                  <wp:posOffset>2847974</wp:posOffset>
                </wp:positionV>
                <wp:extent cx="1447800" cy="0"/>
                <wp:effectExtent l="0" t="0" r="19050" b="19050"/>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AA40258" id="Line 6" o:spid="_x0000_s1026" style="position:absolute;z-index:25165824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442.8pt,224.25pt" to="556.8pt,22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0gx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">
                <w10:wrap anchorx="page" anchory="page"/>
                <w10:anchorlock/>
              </v:line>
            </w:pict>
          </mc:Fallback>
        </mc:AlternateContent>
      </w:r>
      <w:r w:rsidR="00B15E9F">
        <w:rPr>
          <w:noProof/>
        </w:rPr>
        <mc:AlternateContent>
          <mc:Choice Requires="wps">
            <w:drawing>
              <wp:anchor distT="0" distB="0" distL="114300" distR="114300" simplePos="0" relativeHeight="251657216" behindDoc="0" locked="1" layoutInCell="1" allowOverlap="1" wp14:anchorId="6EC18E4F" wp14:editId="127D5FF1">
                <wp:simplePos x="0" y="0"/>
                <wp:positionH relativeFrom="page">
                  <wp:posOffset>6070600</wp:posOffset>
                </wp:positionH>
                <wp:positionV relativeFrom="page">
                  <wp:posOffset>9031605</wp:posOffset>
                </wp:positionV>
                <wp:extent cx="964565" cy="45085"/>
                <wp:effectExtent l="0" t="0" r="6985"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964565" cy="45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7EED" w:rsidRDefault="00097EED">
                            <w:pPr>
                              <w:tabs>
                                <w:tab w:val="right" w:pos="1560"/>
                              </w:tabs>
                              <w:rPr>
                                <w:rFonts w:ascii="Arial" w:hAnsi="Arial" w:cs="Arial"/>
                                <w:sz w:val="15"/>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EC18E4F" id="_x0000_t202" coordsize="21600,21600" o:spt="202" path="m,l,21600r21600,l21600,xe">
                <v:stroke joinstyle="miter"/>
                <v:path gradientshapeok="t" o:connecttype="rect"/>
              </v:shapetype>
              <v:shape id="Text Box 5" o:spid="_x0000_s1026" type="#_x0000_t202" style="position:absolute;margin-left:478pt;margin-top:711.15pt;width:75.95pt;height:3.55pt;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" stroked="f">
                <v:textbox>
                  <w:txbxContent>
                    <w:p w:rsidR="00097EED" w:rsidRDefault="00097EED">
                      <w:pPr>
                        <w:tabs>
                          <w:tab w:val="right" w:pos="1560"/>
                        </w:tabs>
                        <w:rPr>
                          <w:rFonts w:ascii="Arial" w:hAnsi="Arial" w:cs="Arial"/>
                          <w:sz w:val="15"/>
                          <w:lang w:val="fr-FR"/>
                        </w:rPr>
                      </w:pPr>
                    </w:p>
                  </w:txbxContent>
                </v:textbox>
                <w10:wrap anchorx="page" anchory="page"/>
                <w10:anchorlock/>
              </v:shape>
            </w:pict>
          </mc:Fallback>
        </mc:AlternateContent>
      </w:r>
      <w:r w:rsidR="00B15E9F">
        <w:rPr>
          <w:noProof/>
        </w:rPr>
        <mc:AlternateContent>
          <mc:Choice Requires="wps">
            <w:drawing>
              <wp:anchor distT="4294967295" distB="4294967295" distL="114300" distR="114300" simplePos="0" relativeHeight="251656192" behindDoc="0" locked="1" layoutInCell="1" allowOverlap="1" wp14:anchorId="6ED6621C" wp14:editId="317EC9E7">
                <wp:simplePos x="0" y="0"/>
                <wp:positionH relativeFrom="page">
                  <wp:posOffset>5614035</wp:posOffset>
                </wp:positionH>
                <wp:positionV relativeFrom="page">
                  <wp:posOffset>2353309</wp:posOffset>
                </wp:positionV>
                <wp:extent cx="1447800" cy="0"/>
                <wp:effectExtent l="0" t="0" r="19050" b="1905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4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9454D5C" id="Line 4" o:spid="_x0000_s1026" style="position:absolute;flip:y;z-index:25165619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442.05pt,185.3pt" to="556.05pt,1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">
                <w10:wrap anchorx="page" anchory="page"/>
                <w10:anchorlock/>
              </v:line>
            </w:pict>
          </mc:Fallback>
        </mc:AlternateContent>
      </w:r>
      <w:r w:rsidR="00B15E9F">
        <w:rPr>
          <w:noProof/>
        </w:rPr>
        <mc:AlternateContent>
          <mc:Choice Requires="wps">
            <w:drawing>
              <wp:anchor distT="0" distB="0" distL="114300" distR="114300" simplePos="0" relativeHeight="251655168" behindDoc="0" locked="1" layoutInCell="1" allowOverlap="1" wp14:anchorId="681474F6" wp14:editId="73D7FD98">
                <wp:simplePos x="0" y="0"/>
                <wp:positionH relativeFrom="page">
                  <wp:posOffset>5528310</wp:posOffset>
                </wp:positionH>
                <wp:positionV relativeFrom="page">
                  <wp:posOffset>1715135</wp:posOffset>
                </wp:positionV>
                <wp:extent cx="1362075" cy="1295400"/>
                <wp:effectExtent l="0" t="0" r="9525"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1295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7EED" w:rsidRDefault="004C54EC">
                            <w:pPr>
                              <w:rPr>
                                <w:rFonts w:ascii="Arial" w:hAnsi="Arial" w:cs="Arial"/>
                                <w:sz w:val="16"/>
                              </w:rPr>
                            </w:pPr>
                            <w:r>
                              <w:rPr>
                                <w:rFonts w:ascii="Arial" w:hAnsi="Arial" w:cs="Arial"/>
                                <w:sz w:val="16"/>
                              </w:rPr>
                              <w:br/>
                              <w:t>Presse-</w:t>
                            </w:r>
                            <w:r>
                              <w:rPr>
                                <w:rFonts w:ascii="Arial" w:hAnsi="Arial" w:cs="Arial"/>
                                <w:sz w:val="16"/>
                              </w:rPr>
                              <w:br/>
                              <w:t>und Informationsamt</w:t>
                            </w:r>
                            <w:r>
                              <w:rPr>
                                <w:rFonts w:ascii="Arial" w:hAnsi="Arial" w:cs="Arial"/>
                                <w:sz w:val="16"/>
                              </w:rPr>
                              <w:br/>
                              <w:t>der Landesregierung</w:t>
                            </w:r>
                            <w:r>
                              <w:rPr>
                                <w:rFonts w:ascii="Arial" w:hAnsi="Arial" w:cs="Arial"/>
                                <w:sz w:val="16"/>
                              </w:rPr>
                              <w:br/>
                            </w:r>
                          </w:p>
                          <w:p w:rsidR="00097EED" w:rsidRDefault="004C54EC">
                            <w:pPr>
                              <w:rPr>
                                <w:rFonts w:ascii="Arial" w:hAnsi="Arial" w:cs="Arial"/>
                                <w:sz w:val="18"/>
                              </w:rPr>
                            </w:pPr>
                            <w:r>
                              <w:rPr>
                                <w:rFonts w:ascii="Arial" w:hAnsi="Arial" w:cs="Arial"/>
                                <w:sz w:val="16"/>
                              </w:rPr>
                              <w:br/>
                              <w:t>Der</w:t>
                            </w:r>
                            <w:r>
                              <w:rPr>
                                <w:rFonts w:ascii="Arial" w:hAnsi="Arial" w:cs="Arial"/>
                                <w:sz w:val="16"/>
                              </w:rPr>
                              <w:br/>
                              <w:t>Regierungssprecher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81474F6" id="Text Box 3" o:spid="_x0000_s1027" type="#_x0000_t202" style="position:absolute;margin-left:435.3pt;margin-top:135.05pt;width:107.25pt;height:102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" stroked="f">
                <v:textbox>
                  <w:txbxContent>
                    <w:p w:rsidR="00097EED" w:rsidRDefault="004C54EC">
                      <w:pPr>
                        <w:rPr>
                          <w:rFonts w:ascii="Arial" w:hAnsi="Arial" w:cs="Arial"/>
                          <w:sz w:val="16"/>
                        </w:rPr>
                      </w:pPr>
                      <w:r>
                        <w:rPr>
                          <w:rFonts w:ascii="Arial" w:hAnsi="Arial" w:cs="Arial"/>
                          <w:sz w:val="16"/>
                        </w:rPr>
                        <w:br/>
                        <w:t>Presse-</w:t>
                      </w:r>
                      <w:r>
                        <w:rPr>
                          <w:rFonts w:ascii="Arial" w:hAnsi="Arial" w:cs="Arial"/>
                          <w:sz w:val="16"/>
                        </w:rPr>
                        <w:br/>
                        <w:t>und Informationsamt</w:t>
                      </w:r>
                      <w:r>
                        <w:rPr>
                          <w:rFonts w:ascii="Arial" w:hAnsi="Arial" w:cs="Arial"/>
                          <w:sz w:val="16"/>
                        </w:rPr>
                        <w:br/>
                        <w:t>der Landesregierung</w:t>
                      </w:r>
                      <w:r>
                        <w:rPr>
                          <w:rFonts w:ascii="Arial" w:hAnsi="Arial" w:cs="Arial"/>
                          <w:sz w:val="16"/>
                        </w:rPr>
                        <w:br/>
                      </w:r>
                    </w:p>
                    <w:p w:rsidR="00097EED" w:rsidRDefault="004C54EC">
                      <w:pPr>
                        <w:rPr>
                          <w:rFonts w:ascii="Arial" w:hAnsi="Arial" w:cs="Arial"/>
                          <w:sz w:val="18"/>
                        </w:rPr>
                      </w:pPr>
                      <w:r>
                        <w:rPr>
                          <w:rFonts w:ascii="Arial" w:hAnsi="Arial" w:cs="Arial"/>
                          <w:sz w:val="16"/>
                        </w:rPr>
                        <w:br/>
                        <w:t>Der</w:t>
                      </w:r>
                      <w:r>
                        <w:rPr>
                          <w:rFonts w:ascii="Arial" w:hAnsi="Arial" w:cs="Arial"/>
                          <w:sz w:val="16"/>
                        </w:rPr>
                        <w:br/>
                        <w:t>Regierungssprecher</w:t>
                      </w:r>
                    </w:p>
                  </w:txbxContent>
                </v:textbox>
                <w10:wrap anchorx="page" anchory="page"/>
                <w10:anchorlock/>
              </v:shape>
            </w:pict>
          </mc:Fallback>
        </mc:AlternateContent>
      </w:r>
      <w:r>
        <w:t xml:space="preserve">                                                                                                                              </w:t>
      </w:r>
    </w:p>
    <w:p w:rsidR="00097EED" w:rsidRDefault="00097EED">
      <w:pPr>
        <w:tabs>
          <w:tab w:val="left" w:pos="1680"/>
        </w:tabs>
        <w:spacing w:line="276" w:lineRule="auto"/>
        <w:rPr>
          <w:rFonts w:ascii="Arial" w:hAnsi="Arial" w:cs="Arial"/>
          <w:sz w:val="22"/>
        </w:rPr>
      </w:pPr>
    </w:p>
    <w:p w:rsidR="00097EED" w:rsidRDefault="00097EED">
      <w:pPr>
        <w:tabs>
          <w:tab w:val="left" w:pos="1680"/>
        </w:tabs>
        <w:spacing w:line="276" w:lineRule="auto"/>
        <w:rPr>
          <w:rFonts w:ascii="Arial" w:hAnsi="Arial" w:cs="Arial"/>
          <w:sz w:val="22"/>
        </w:rPr>
      </w:pPr>
    </w:p>
    <w:p w:rsidR="00097EED" w:rsidRDefault="00097EED">
      <w:pPr>
        <w:tabs>
          <w:tab w:val="left" w:pos="1680"/>
        </w:tabs>
        <w:spacing w:line="276" w:lineRule="auto"/>
        <w:rPr>
          <w:rFonts w:ascii="Arial" w:hAnsi="Arial" w:cs="Arial"/>
          <w:sz w:val="22"/>
        </w:rPr>
      </w:pPr>
    </w:p>
    <w:p w:rsidR="00097EED" w:rsidRDefault="00097EED">
      <w:pPr>
        <w:tabs>
          <w:tab w:val="left" w:pos="1680"/>
        </w:tabs>
        <w:spacing w:line="276" w:lineRule="auto"/>
        <w:rPr>
          <w:rFonts w:ascii="Arial" w:hAnsi="Arial" w:cs="Arial"/>
          <w:sz w:val="22"/>
        </w:rPr>
      </w:pPr>
    </w:p>
    <w:p w:rsidR="00097EED" w:rsidRDefault="004C54EC">
      <w:pPr>
        <w:tabs>
          <w:tab w:val="left" w:pos="1680"/>
        </w:tabs>
        <w:spacing w:line="276" w:lineRule="auto"/>
        <w:rPr>
          <w:rFonts w:ascii="Arial" w:hAnsi="Arial" w:cs="Arial"/>
          <w:sz w:val="22"/>
        </w:rPr>
      </w:pPr>
      <w:r>
        <w:rPr>
          <w:rFonts w:ascii="Arial" w:hAnsi="Arial" w:cs="Arial"/>
          <w:sz w:val="22"/>
        </w:rPr>
        <w:t xml:space="preserve">Nr. </w:t>
      </w:r>
      <w:r w:rsidR="00585CB9">
        <w:rPr>
          <w:rFonts w:ascii="Arial" w:hAnsi="Arial" w:cs="Arial"/>
          <w:sz w:val="22"/>
        </w:rPr>
        <w:t>3</w:t>
      </w:r>
      <w:r w:rsidR="001E08B9">
        <w:rPr>
          <w:rFonts w:ascii="Arial" w:hAnsi="Arial" w:cs="Arial"/>
          <w:sz w:val="22"/>
        </w:rPr>
        <w:t>21</w:t>
      </w:r>
      <w:r w:rsidR="0044795E">
        <w:rPr>
          <w:rFonts w:ascii="Arial" w:hAnsi="Arial" w:cs="Arial"/>
          <w:sz w:val="22"/>
        </w:rPr>
        <w:t>/2021</w:t>
      </w:r>
    </w:p>
    <w:p w:rsidR="00097EED" w:rsidRDefault="004C54EC">
      <w:pPr>
        <w:tabs>
          <w:tab w:val="left" w:pos="1560"/>
          <w:tab w:val="left" w:pos="7655"/>
        </w:tabs>
        <w:spacing w:line="276" w:lineRule="auto"/>
        <w:rPr>
          <w:rFonts w:ascii="Arial" w:hAnsi="Arial" w:cs="Arial"/>
          <w:sz w:val="22"/>
        </w:rPr>
      </w:pPr>
      <w:r>
        <w:rPr>
          <w:rFonts w:ascii="Arial" w:hAnsi="Arial" w:cs="Arial"/>
          <w:sz w:val="22"/>
        </w:rPr>
        <w:t>Magdeburg,</w:t>
      </w:r>
      <w:r w:rsidR="0044795E">
        <w:rPr>
          <w:rFonts w:ascii="Arial" w:hAnsi="Arial" w:cs="Arial"/>
          <w:sz w:val="22"/>
        </w:rPr>
        <w:t xml:space="preserve"> </w:t>
      </w:r>
      <w:r w:rsidR="00C76D2E">
        <w:rPr>
          <w:rFonts w:ascii="Arial" w:hAnsi="Arial" w:cs="Arial"/>
          <w:sz w:val="22"/>
        </w:rPr>
        <w:t>1</w:t>
      </w:r>
      <w:r w:rsidR="001E08B9">
        <w:rPr>
          <w:rFonts w:ascii="Arial" w:hAnsi="Arial" w:cs="Arial"/>
          <w:sz w:val="22"/>
        </w:rPr>
        <w:t>0</w:t>
      </w:r>
      <w:r w:rsidR="00585CB9">
        <w:rPr>
          <w:rFonts w:ascii="Arial" w:hAnsi="Arial" w:cs="Arial"/>
          <w:sz w:val="22"/>
        </w:rPr>
        <w:t>. August</w:t>
      </w:r>
      <w:r w:rsidR="0044795E">
        <w:rPr>
          <w:rFonts w:ascii="Arial" w:hAnsi="Arial" w:cs="Arial"/>
          <w:sz w:val="22"/>
        </w:rPr>
        <w:t xml:space="preserve"> 2021</w:t>
      </w:r>
    </w:p>
    <w:p w:rsidR="00097EED" w:rsidRDefault="00097EED" w:rsidP="001E08B9">
      <w:pPr>
        <w:tabs>
          <w:tab w:val="left" w:pos="1560"/>
          <w:tab w:val="left" w:pos="7655"/>
        </w:tabs>
        <w:spacing w:line="276" w:lineRule="auto"/>
        <w:rPr>
          <w:rFonts w:ascii="Arial" w:hAnsi="Arial" w:cs="Arial"/>
          <w:sz w:val="22"/>
        </w:rPr>
      </w:pPr>
    </w:p>
    <w:p w:rsidR="0044795E" w:rsidRDefault="001E08B9" w:rsidP="001E08B9">
      <w:pPr>
        <w:spacing w:line="276" w:lineRule="auto"/>
        <w:rPr>
          <w:rFonts w:ascii="Arial" w:hAnsi="Arial" w:cs="Arial"/>
          <w:b/>
          <w:sz w:val="28"/>
        </w:rPr>
      </w:pPr>
      <w:r w:rsidRPr="001E08B9">
        <w:rPr>
          <w:rFonts w:ascii="Arial" w:hAnsi="Arial" w:cs="Arial"/>
          <w:b/>
          <w:sz w:val="28"/>
        </w:rPr>
        <w:t>Ganz vorn dabei: Sachsen-Anhalt nutzt Satellitentechnik, um landwirtschaftliche Flächen zu überprüfen</w:t>
      </w:r>
    </w:p>
    <w:p w:rsidR="001E08B9" w:rsidRDefault="001E08B9" w:rsidP="001E08B9">
      <w:pPr>
        <w:spacing w:line="276" w:lineRule="auto"/>
        <w:rPr>
          <w:rFonts w:ascii="Arial" w:hAnsi="Arial" w:cs="Arial"/>
          <w:b/>
          <w:sz w:val="28"/>
        </w:rPr>
      </w:pPr>
    </w:p>
    <w:p w:rsidR="001E08B9" w:rsidRPr="001E08B9" w:rsidRDefault="001E08B9" w:rsidP="001E08B9">
      <w:pPr>
        <w:spacing w:line="276" w:lineRule="auto"/>
        <w:rPr>
          <w:rFonts w:ascii="Arial" w:hAnsi="Arial" w:cs="Arial"/>
          <w:b/>
          <w:sz w:val="22"/>
          <w:szCs w:val="22"/>
        </w:rPr>
      </w:pPr>
      <w:r w:rsidRPr="001E08B9">
        <w:rPr>
          <w:rFonts w:ascii="Arial" w:hAnsi="Arial" w:cs="Arial"/>
          <w:b/>
          <w:sz w:val="22"/>
          <w:szCs w:val="22"/>
        </w:rPr>
        <w:t xml:space="preserve">Satellitengestütztes </w:t>
      </w:r>
      <w:proofErr w:type="spellStart"/>
      <w:r w:rsidRPr="001E08B9">
        <w:rPr>
          <w:rFonts w:ascii="Arial" w:hAnsi="Arial" w:cs="Arial"/>
          <w:b/>
          <w:sz w:val="22"/>
          <w:szCs w:val="22"/>
        </w:rPr>
        <w:t>Flächenmonitoring</w:t>
      </w:r>
      <w:proofErr w:type="spellEnd"/>
      <w:r w:rsidRPr="001E08B9">
        <w:rPr>
          <w:rFonts w:ascii="Arial" w:hAnsi="Arial" w:cs="Arial"/>
          <w:b/>
          <w:sz w:val="22"/>
          <w:szCs w:val="22"/>
        </w:rPr>
        <w:t xml:space="preserve"> bei der EU-Agrarförderung ersetzt Vor-Ort-Kontrollen – verbesserte digitale Kommunikation</w:t>
      </w:r>
    </w:p>
    <w:p w:rsidR="001E08B9" w:rsidRDefault="001E08B9" w:rsidP="0044795E">
      <w:pPr>
        <w:ind w:right="-2"/>
        <w:rPr>
          <w:rFonts w:ascii="Arial" w:hAnsi="Arial" w:cs="Arial"/>
          <w:sz w:val="22"/>
          <w:szCs w:val="22"/>
        </w:rPr>
      </w:pPr>
    </w:p>
    <w:p w:rsidR="001E08B9" w:rsidRPr="001E08B9" w:rsidRDefault="001E08B9" w:rsidP="001E08B9">
      <w:pPr>
        <w:pStyle w:val="Listenabsatz"/>
        <w:spacing w:line="276" w:lineRule="auto"/>
        <w:ind w:left="0"/>
        <w:rPr>
          <w:rFonts w:ascii="Arial" w:eastAsia="Times New Roman" w:hAnsi="Arial" w:cs="Arial"/>
          <w:szCs w:val="20"/>
          <w:lang w:eastAsia="de-DE"/>
        </w:rPr>
      </w:pPr>
      <w:r w:rsidRPr="001E08B9">
        <w:rPr>
          <w:rFonts w:ascii="Arial" w:eastAsia="Times New Roman" w:hAnsi="Arial" w:cs="Arial"/>
          <w:szCs w:val="20"/>
          <w:lang w:eastAsia="de-DE"/>
        </w:rPr>
        <w:t xml:space="preserve">Die Einhaltung der Förderkriterien, Verpflichtungen und sonstigen Auflagen im Rahmen der EU-Agrarförderung für landwirtschaftliche Flächen werden regelmäßig vor Ort überprüft. Stimmen die Flächenangaben, sind die angegebenen Feldfrüchte korrekt oder findet die Mahd zum richtigen Zeitpunkt statt, um beispielsweise die Bodenbrüter noch besser zu schützen? Um die Überprüfung sowohl für die Verwaltung als auch für die landwirtschaftlichen Betriebe zu vereinfachen, setzt Sachsen-Anhalt </w:t>
      </w:r>
      <w:r w:rsidR="001525CA" w:rsidRPr="006944E7">
        <w:rPr>
          <w:rFonts w:ascii="Arial" w:eastAsia="Times New Roman" w:hAnsi="Arial" w:cs="Arial"/>
          <w:szCs w:val="20"/>
          <w:lang w:eastAsia="de-DE"/>
        </w:rPr>
        <w:t>seit diesem Jahr</w:t>
      </w:r>
      <w:r w:rsidRPr="006944E7">
        <w:rPr>
          <w:rFonts w:ascii="Arial" w:eastAsia="Times New Roman" w:hAnsi="Arial" w:cs="Arial"/>
          <w:szCs w:val="20"/>
          <w:lang w:eastAsia="de-DE"/>
        </w:rPr>
        <w:t xml:space="preserve"> auf </w:t>
      </w:r>
      <w:r w:rsidRPr="001E08B9">
        <w:rPr>
          <w:rFonts w:ascii="Arial" w:eastAsia="Times New Roman" w:hAnsi="Arial" w:cs="Arial"/>
          <w:szCs w:val="20"/>
          <w:lang w:eastAsia="de-DE"/>
        </w:rPr>
        <w:t xml:space="preserve">satellitengestütztes Monitoring der Flächen und eine verbesserte digitale Kommunikation. Außerdem hat das Kabinett heute zugestimmt, dass Sachsen-Anhalt den Aufbau und Betrieb eines länderübergreifenden Zentralen Kompetenzzentrums </w:t>
      </w:r>
      <w:proofErr w:type="spellStart"/>
      <w:r w:rsidRPr="001E08B9">
        <w:rPr>
          <w:rFonts w:ascii="Arial" w:eastAsia="Times New Roman" w:hAnsi="Arial" w:cs="Arial"/>
          <w:szCs w:val="20"/>
          <w:lang w:eastAsia="de-DE"/>
        </w:rPr>
        <w:t>Flächenmonitoring</w:t>
      </w:r>
      <w:proofErr w:type="spellEnd"/>
      <w:r w:rsidRPr="001E08B9">
        <w:rPr>
          <w:rFonts w:ascii="Arial" w:eastAsia="Times New Roman" w:hAnsi="Arial" w:cs="Arial"/>
          <w:szCs w:val="20"/>
          <w:lang w:eastAsia="de-DE"/>
        </w:rPr>
        <w:t xml:space="preserve"> (ZKF) im Rahmen der Gemeinsamen Agrarpolitik (GAP) fachlich und finanziell unterstützt. </w:t>
      </w:r>
    </w:p>
    <w:p w:rsidR="001E08B9" w:rsidRPr="001E08B9" w:rsidRDefault="001E08B9" w:rsidP="001E08B9">
      <w:pPr>
        <w:pStyle w:val="Listenabsatz"/>
        <w:spacing w:line="276" w:lineRule="auto"/>
        <w:ind w:left="0"/>
        <w:rPr>
          <w:rFonts w:ascii="Arial" w:eastAsia="Times New Roman" w:hAnsi="Arial" w:cs="Arial"/>
          <w:szCs w:val="20"/>
          <w:lang w:eastAsia="de-DE"/>
        </w:rPr>
      </w:pPr>
    </w:p>
    <w:p w:rsidR="001E08B9" w:rsidRPr="001E08B9" w:rsidRDefault="001E08B9" w:rsidP="001E08B9">
      <w:pPr>
        <w:pStyle w:val="Listenabsatz"/>
        <w:spacing w:line="276" w:lineRule="auto"/>
        <w:ind w:left="0"/>
        <w:rPr>
          <w:rFonts w:ascii="Arial" w:eastAsia="Times New Roman" w:hAnsi="Arial" w:cs="Arial"/>
          <w:b/>
          <w:szCs w:val="20"/>
          <w:lang w:eastAsia="de-DE"/>
        </w:rPr>
      </w:pPr>
      <w:r w:rsidRPr="001E08B9">
        <w:rPr>
          <w:rFonts w:ascii="Arial" w:eastAsia="Times New Roman" w:hAnsi="Arial" w:cs="Arial"/>
          <w:b/>
          <w:szCs w:val="20"/>
          <w:lang w:eastAsia="de-DE"/>
        </w:rPr>
        <w:t>Weniger Bürokratie durch Digitalisierung</w:t>
      </w:r>
    </w:p>
    <w:p w:rsidR="001E08B9" w:rsidRPr="001E08B9" w:rsidRDefault="001E08B9" w:rsidP="001E08B9">
      <w:pPr>
        <w:pStyle w:val="Listenabsatz"/>
        <w:spacing w:line="276" w:lineRule="auto"/>
        <w:ind w:left="0"/>
        <w:rPr>
          <w:rFonts w:ascii="Arial" w:eastAsia="Times New Roman" w:hAnsi="Arial" w:cs="Arial"/>
          <w:szCs w:val="20"/>
          <w:lang w:eastAsia="de-DE"/>
        </w:rPr>
      </w:pPr>
    </w:p>
    <w:p w:rsidR="001E08B9" w:rsidRPr="001E08B9" w:rsidRDefault="001E08B9" w:rsidP="001E08B9">
      <w:pPr>
        <w:pStyle w:val="Listenabsatz"/>
        <w:spacing w:line="276" w:lineRule="auto"/>
        <w:ind w:left="0"/>
        <w:rPr>
          <w:rFonts w:ascii="Arial" w:eastAsia="Times New Roman" w:hAnsi="Arial" w:cs="Arial"/>
          <w:szCs w:val="20"/>
          <w:lang w:eastAsia="de-DE"/>
        </w:rPr>
      </w:pPr>
      <w:r w:rsidRPr="001E08B9">
        <w:rPr>
          <w:rFonts w:ascii="Arial" w:eastAsia="Times New Roman" w:hAnsi="Arial" w:cs="Arial"/>
          <w:szCs w:val="20"/>
          <w:lang w:eastAsia="de-DE"/>
        </w:rPr>
        <w:t>Landwirtschaftsministerin Prof. Dr. Claudia Dalbert betont: „Sachsen-Anhalt ist bei der Digitalisierung der Landwirtschaftsverwaltung ganz vorn mit dabei. Als eines der ersten Länder in der Bundesrepublik nutzen wir die automatisierte Auswertung von Satellitendaten. Damit entfallen viele Vor-Ort-Kontrollen und es können rechtzeitig Korrekturen vorgenommen werden. Das entlastet unsere Landwirtinnen und Landwirte ebenso wie die Verwaltung. Weniger Bürokratie durch Digitalisierung: Mit großen Schritten beginnen wir die digitale Zukunft der Landwirtschaft in unserem Land!“</w:t>
      </w:r>
    </w:p>
    <w:p w:rsidR="001E08B9" w:rsidRPr="001E08B9" w:rsidRDefault="001E08B9" w:rsidP="001E08B9">
      <w:pPr>
        <w:pStyle w:val="Listenabsatz"/>
        <w:spacing w:line="276" w:lineRule="auto"/>
        <w:ind w:left="0"/>
        <w:rPr>
          <w:rFonts w:ascii="Arial" w:eastAsia="Times New Roman" w:hAnsi="Arial" w:cs="Arial"/>
          <w:szCs w:val="20"/>
          <w:lang w:eastAsia="de-DE"/>
        </w:rPr>
      </w:pPr>
    </w:p>
    <w:p w:rsidR="001E08B9" w:rsidRPr="001E08B9" w:rsidRDefault="001E08B9" w:rsidP="001E08B9">
      <w:pPr>
        <w:pStyle w:val="Listenabsatz"/>
        <w:spacing w:line="276" w:lineRule="auto"/>
        <w:ind w:left="0"/>
        <w:rPr>
          <w:rFonts w:ascii="Arial" w:eastAsia="Times New Roman" w:hAnsi="Arial" w:cs="Arial"/>
          <w:b/>
          <w:szCs w:val="20"/>
          <w:lang w:eastAsia="de-DE"/>
        </w:rPr>
      </w:pPr>
      <w:r w:rsidRPr="001E08B9">
        <w:rPr>
          <w:rFonts w:ascii="Arial" w:eastAsia="Times New Roman" w:hAnsi="Arial" w:cs="Arial"/>
          <w:b/>
          <w:szCs w:val="20"/>
          <w:lang w:eastAsia="de-DE"/>
        </w:rPr>
        <w:t>Satellitengestütztes Monitoring ersetzt Vor-Ort-Kontrollen</w:t>
      </w:r>
    </w:p>
    <w:p w:rsidR="001E08B9" w:rsidRPr="001E08B9" w:rsidRDefault="001E08B9" w:rsidP="001E08B9">
      <w:pPr>
        <w:pStyle w:val="Listenabsatz"/>
        <w:spacing w:line="276" w:lineRule="auto"/>
        <w:ind w:left="0"/>
        <w:rPr>
          <w:rFonts w:ascii="Arial" w:eastAsia="Times New Roman" w:hAnsi="Arial" w:cs="Arial"/>
          <w:szCs w:val="20"/>
          <w:lang w:eastAsia="de-DE"/>
        </w:rPr>
      </w:pPr>
    </w:p>
    <w:p w:rsidR="001E08B9" w:rsidRPr="001E08B9" w:rsidRDefault="001E08B9" w:rsidP="001E08B9">
      <w:pPr>
        <w:pStyle w:val="Listenabsatz"/>
        <w:spacing w:line="276" w:lineRule="auto"/>
        <w:ind w:left="0"/>
        <w:rPr>
          <w:rFonts w:ascii="Arial" w:eastAsia="Times New Roman" w:hAnsi="Arial" w:cs="Arial"/>
          <w:szCs w:val="20"/>
          <w:lang w:eastAsia="de-DE"/>
        </w:rPr>
      </w:pPr>
      <w:r w:rsidRPr="001E08B9">
        <w:rPr>
          <w:rFonts w:ascii="Arial" w:eastAsia="Times New Roman" w:hAnsi="Arial" w:cs="Arial"/>
          <w:szCs w:val="20"/>
          <w:lang w:eastAsia="de-DE"/>
        </w:rPr>
        <w:t xml:space="preserve">Ein </w:t>
      </w:r>
      <w:proofErr w:type="spellStart"/>
      <w:r w:rsidRPr="001E08B9">
        <w:rPr>
          <w:rFonts w:ascii="Arial" w:eastAsia="Times New Roman" w:hAnsi="Arial" w:cs="Arial"/>
          <w:szCs w:val="20"/>
          <w:lang w:eastAsia="de-DE"/>
        </w:rPr>
        <w:t>Flächenmonitoringsystem</w:t>
      </w:r>
      <w:proofErr w:type="spellEnd"/>
      <w:r w:rsidRPr="001E08B9">
        <w:rPr>
          <w:rFonts w:ascii="Arial" w:eastAsia="Times New Roman" w:hAnsi="Arial" w:cs="Arial"/>
          <w:szCs w:val="20"/>
          <w:lang w:eastAsia="de-DE"/>
        </w:rPr>
        <w:t xml:space="preserve"> beinhaltet die Beobachtung der landwirtschaftlichen Flächen, die im Rahmen der EU-Agrarförderung </w:t>
      </w:r>
      <w:r w:rsidRPr="001E08B9">
        <w:rPr>
          <w:rFonts w:ascii="Arial" w:eastAsia="Times New Roman" w:hAnsi="Arial" w:cs="Arial"/>
          <w:szCs w:val="20"/>
          <w:lang w:eastAsia="de-DE"/>
        </w:rPr>
        <w:lastRenderedPageBreak/>
        <w:t>beantragt werden. Die Basis bilden Sentinel-Satellitenbilder. Dabei werden 100 Prozent der Flächen über Zeitreihen von Satellitenbildern (circa alle 5 Tage) automatisiert auf die Einhaltung bestimmter Fördervoraussetzungen, Auflagen und Verpflichtungen geprüft. Die Kontrollen vor Ort können damit teilweise ersetzt werden.</w:t>
      </w:r>
    </w:p>
    <w:p w:rsidR="001E08B9" w:rsidRPr="001E08B9" w:rsidRDefault="001E08B9" w:rsidP="001E08B9">
      <w:pPr>
        <w:pStyle w:val="Listenabsatz"/>
        <w:spacing w:line="276" w:lineRule="auto"/>
        <w:ind w:left="0"/>
        <w:rPr>
          <w:rFonts w:ascii="Arial" w:eastAsia="Times New Roman" w:hAnsi="Arial" w:cs="Arial"/>
          <w:szCs w:val="20"/>
          <w:lang w:eastAsia="de-DE"/>
        </w:rPr>
      </w:pPr>
    </w:p>
    <w:p w:rsidR="001E08B9" w:rsidRPr="001E08B9" w:rsidRDefault="001E08B9" w:rsidP="001E08B9">
      <w:pPr>
        <w:pStyle w:val="Listenabsatz"/>
        <w:spacing w:line="276" w:lineRule="auto"/>
        <w:ind w:left="0"/>
        <w:rPr>
          <w:rFonts w:ascii="Arial" w:eastAsia="Times New Roman" w:hAnsi="Arial" w:cs="Arial"/>
          <w:szCs w:val="20"/>
          <w:lang w:eastAsia="de-DE"/>
        </w:rPr>
      </w:pPr>
      <w:r w:rsidRPr="001E08B9">
        <w:rPr>
          <w:rFonts w:ascii="Arial" w:eastAsia="Times New Roman" w:hAnsi="Arial" w:cs="Arial"/>
          <w:szCs w:val="20"/>
          <w:lang w:eastAsia="de-DE"/>
        </w:rPr>
        <w:t xml:space="preserve">Diese digitale Überprüfung wird </w:t>
      </w:r>
      <w:r w:rsidR="001525CA" w:rsidRPr="006944E7">
        <w:rPr>
          <w:rFonts w:ascii="Arial" w:eastAsia="Times New Roman" w:hAnsi="Arial" w:cs="Arial"/>
          <w:szCs w:val="20"/>
          <w:lang w:eastAsia="de-DE"/>
        </w:rPr>
        <w:t xml:space="preserve">bereits </w:t>
      </w:r>
      <w:r w:rsidRPr="006944E7">
        <w:rPr>
          <w:rFonts w:ascii="Arial" w:eastAsia="Times New Roman" w:hAnsi="Arial" w:cs="Arial"/>
          <w:szCs w:val="20"/>
          <w:lang w:eastAsia="de-DE"/>
        </w:rPr>
        <w:t xml:space="preserve">bei </w:t>
      </w:r>
      <w:r w:rsidRPr="001E08B9">
        <w:rPr>
          <w:rFonts w:ascii="Arial" w:eastAsia="Times New Roman" w:hAnsi="Arial" w:cs="Arial"/>
          <w:szCs w:val="20"/>
          <w:lang w:eastAsia="de-DE"/>
        </w:rPr>
        <w:t xml:space="preserve">allen flächenbezogenen Maßnahmen in Sachsen-Anhalt angewendet. Zunächst wird mit der Überprüfung der im Geografischen Flächenantrag angegebenen Kultur und der Durchführung der landwirtschaftlichen Tätigkeit auf Dauergrünlandflächen bzw. der Mindesttätigkeit im Falle von </w:t>
      </w:r>
      <w:proofErr w:type="spellStart"/>
      <w:r w:rsidRPr="001E08B9">
        <w:rPr>
          <w:rFonts w:ascii="Arial" w:eastAsia="Times New Roman" w:hAnsi="Arial" w:cs="Arial"/>
          <w:szCs w:val="20"/>
          <w:lang w:eastAsia="de-DE"/>
        </w:rPr>
        <w:t>Bracheflächen</w:t>
      </w:r>
      <w:proofErr w:type="spellEnd"/>
      <w:r w:rsidRPr="001E08B9">
        <w:rPr>
          <w:rFonts w:ascii="Arial" w:eastAsia="Times New Roman" w:hAnsi="Arial" w:cs="Arial"/>
          <w:szCs w:val="20"/>
          <w:lang w:eastAsia="de-DE"/>
        </w:rPr>
        <w:t xml:space="preserve"> begonnen. Ab 2022 werden weitere Förderkriterien, Verpflichtungen und sonstige Auflagen wie zum Beispiel die Erhaltung von Dauergrünland hinzukommen.</w:t>
      </w:r>
    </w:p>
    <w:p w:rsidR="001E08B9" w:rsidRPr="001E08B9" w:rsidRDefault="001E08B9" w:rsidP="001E08B9">
      <w:pPr>
        <w:pStyle w:val="Listenabsatz"/>
        <w:spacing w:line="276" w:lineRule="auto"/>
        <w:ind w:left="0"/>
        <w:rPr>
          <w:rFonts w:ascii="Arial" w:eastAsia="Times New Roman" w:hAnsi="Arial" w:cs="Arial"/>
          <w:szCs w:val="20"/>
          <w:lang w:eastAsia="de-DE"/>
        </w:rPr>
      </w:pPr>
    </w:p>
    <w:p w:rsidR="001E08B9" w:rsidRPr="001E08B9" w:rsidRDefault="001E08B9" w:rsidP="001E08B9">
      <w:pPr>
        <w:pStyle w:val="Listenabsatz"/>
        <w:spacing w:line="276" w:lineRule="auto"/>
        <w:ind w:left="0"/>
        <w:rPr>
          <w:rFonts w:ascii="Arial" w:eastAsia="Times New Roman" w:hAnsi="Arial" w:cs="Arial"/>
          <w:b/>
          <w:szCs w:val="20"/>
          <w:lang w:eastAsia="de-DE"/>
        </w:rPr>
      </w:pPr>
      <w:r w:rsidRPr="001E08B9">
        <w:rPr>
          <w:rFonts w:ascii="Arial" w:eastAsia="Times New Roman" w:hAnsi="Arial" w:cs="Arial"/>
          <w:b/>
          <w:szCs w:val="20"/>
          <w:lang w:eastAsia="de-DE"/>
        </w:rPr>
        <w:t>Vorläufige Ergebnisse im elektronischen Antrags-Portal sichtbar</w:t>
      </w:r>
    </w:p>
    <w:p w:rsidR="001E08B9" w:rsidRPr="001E08B9" w:rsidRDefault="001E08B9" w:rsidP="001E08B9">
      <w:pPr>
        <w:pStyle w:val="Listenabsatz"/>
        <w:spacing w:line="276" w:lineRule="auto"/>
        <w:ind w:left="0"/>
        <w:rPr>
          <w:rFonts w:ascii="Arial" w:eastAsia="Times New Roman" w:hAnsi="Arial" w:cs="Arial"/>
          <w:szCs w:val="20"/>
          <w:lang w:eastAsia="de-DE"/>
        </w:rPr>
      </w:pPr>
    </w:p>
    <w:p w:rsidR="001E08B9" w:rsidRPr="001E08B9" w:rsidRDefault="001E08B9" w:rsidP="001E08B9">
      <w:pPr>
        <w:pStyle w:val="Listenabsatz"/>
        <w:spacing w:line="276" w:lineRule="auto"/>
        <w:ind w:left="0"/>
        <w:rPr>
          <w:rFonts w:ascii="Arial" w:eastAsia="Times New Roman" w:hAnsi="Arial" w:cs="Arial"/>
          <w:szCs w:val="20"/>
          <w:lang w:eastAsia="de-DE"/>
        </w:rPr>
      </w:pPr>
      <w:r w:rsidRPr="001E08B9">
        <w:rPr>
          <w:rFonts w:ascii="Arial" w:eastAsia="Times New Roman" w:hAnsi="Arial" w:cs="Arial"/>
          <w:szCs w:val="20"/>
          <w:lang w:eastAsia="de-DE"/>
        </w:rPr>
        <w:t>Dazu ist für das Jahr 2021 vorgesehen, den landwirtschaftlichen Betrieben über das Antrags-Portal „PROFIL INET ST“ vorläufige Ergebnisse in Form eines Ergebnis-</w:t>
      </w:r>
      <w:proofErr w:type="spellStart"/>
      <w:r w:rsidRPr="001E08B9">
        <w:rPr>
          <w:rFonts w:ascii="Arial" w:eastAsia="Times New Roman" w:hAnsi="Arial" w:cs="Arial"/>
          <w:szCs w:val="20"/>
          <w:lang w:eastAsia="de-DE"/>
        </w:rPr>
        <w:t>Layers</w:t>
      </w:r>
      <w:proofErr w:type="spellEnd"/>
      <w:r w:rsidRPr="001E08B9">
        <w:rPr>
          <w:rFonts w:ascii="Arial" w:eastAsia="Times New Roman" w:hAnsi="Arial" w:cs="Arial"/>
          <w:szCs w:val="20"/>
          <w:lang w:eastAsia="de-DE"/>
        </w:rPr>
        <w:t xml:space="preserve"> in der GIS-Ansicht zur Verfügung zu stellen. Durch eine viel engere Zusammenarbeit und transparente Kommunikation soll gewährleistet werden, dass zum einen die Vorgaben besser eingehalten werden und zum anderen die ausgezahlten Fördergelder zielgerichtet ihrem Zweck zugeführt werden.</w:t>
      </w:r>
    </w:p>
    <w:p w:rsidR="001E08B9" w:rsidRPr="001E08B9" w:rsidRDefault="001E08B9" w:rsidP="001E08B9">
      <w:pPr>
        <w:pStyle w:val="Listenabsatz"/>
        <w:spacing w:line="276" w:lineRule="auto"/>
        <w:ind w:left="0"/>
        <w:rPr>
          <w:rFonts w:ascii="Arial" w:eastAsia="Times New Roman" w:hAnsi="Arial" w:cs="Arial"/>
          <w:szCs w:val="20"/>
          <w:lang w:eastAsia="de-DE"/>
        </w:rPr>
      </w:pPr>
    </w:p>
    <w:p w:rsidR="001E08B9" w:rsidRPr="001E08B9" w:rsidRDefault="001E08B9" w:rsidP="001E08B9">
      <w:pPr>
        <w:pStyle w:val="Listenabsatz"/>
        <w:spacing w:line="276" w:lineRule="auto"/>
        <w:ind w:left="0"/>
        <w:rPr>
          <w:rFonts w:ascii="Arial" w:eastAsia="Times New Roman" w:hAnsi="Arial" w:cs="Arial"/>
          <w:b/>
          <w:szCs w:val="20"/>
          <w:lang w:eastAsia="de-DE"/>
        </w:rPr>
      </w:pPr>
      <w:r w:rsidRPr="001E08B9">
        <w:rPr>
          <w:rFonts w:ascii="Arial" w:eastAsia="Times New Roman" w:hAnsi="Arial" w:cs="Arial"/>
          <w:b/>
          <w:szCs w:val="20"/>
          <w:lang w:eastAsia="de-DE"/>
        </w:rPr>
        <w:t>App für georeferenzierte Fotos</w:t>
      </w:r>
    </w:p>
    <w:p w:rsidR="001E08B9" w:rsidRPr="001E08B9" w:rsidRDefault="001E08B9" w:rsidP="001E08B9">
      <w:pPr>
        <w:pStyle w:val="Listenabsatz"/>
        <w:spacing w:line="276" w:lineRule="auto"/>
        <w:ind w:left="0"/>
        <w:rPr>
          <w:rFonts w:ascii="Arial" w:eastAsia="Times New Roman" w:hAnsi="Arial" w:cs="Arial"/>
          <w:szCs w:val="20"/>
          <w:lang w:eastAsia="de-DE"/>
        </w:rPr>
      </w:pPr>
    </w:p>
    <w:p w:rsidR="001E08B9" w:rsidRPr="001E08B9" w:rsidRDefault="001E08B9" w:rsidP="001E08B9">
      <w:pPr>
        <w:pStyle w:val="Listenabsatz"/>
        <w:spacing w:line="276" w:lineRule="auto"/>
        <w:ind w:left="0"/>
        <w:rPr>
          <w:rFonts w:ascii="Arial" w:eastAsia="Times New Roman" w:hAnsi="Arial" w:cs="Arial"/>
          <w:szCs w:val="20"/>
          <w:lang w:eastAsia="de-DE"/>
        </w:rPr>
      </w:pPr>
      <w:r w:rsidRPr="001E08B9">
        <w:rPr>
          <w:rFonts w:ascii="Arial" w:eastAsia="Times New Roman" w:hAnsi="Arial" w:cs="Arial"/>
          <w:szCs w:val="20"/>
          <w:lang w:eastAsia="de-DE"/>
        </w:rPr>
        <w:t>Darüber hinaus sollen im Laufe des Antragsjahres noch weitere Methoden der Kommunikation wie eine Foto-App für das Smartphone entwickelt werden. Damit können die landwirtschaftlichen Betrieb</w:t>
      </w:r>
      <w:r>
        <w:rPr>
          <w:rFonts w:ascii="Arial" w:eastAsia="Times New Roman" w:hAnsi="Arial" w:cs="Arial"/>
          <w:szCs w:val="20"/>
          <w:lang w:eastAsia="de-DE"/>
        </w:rPr>
        <w:t>e</w:t>
      </w:r>
      <w:r w:rsidRPr="001E08B9">
        <w:rPr>
          <w:rFonts w:ascii="Arial" w:eastAsia="Times New Roman" w:hAnsi="Arial" w:cs="Arial"/>
          <w:szCs w:val="20"/>
          <w:lang w:eastAsia="de-DE"/>
        </w:rPr>
        <w:t xml:space="preserve"> dann in Zukunft der Bewilligungsbehörde georeferenzierte Fotos übermitteln, um so die Erfüllung Ihrer Förderkriterien, Verpflichtungen und sonstigen Auflagen nachzuweisen, ohne dass eine Vor-Ort Kontrolle durch die Verwaltung erforderlich wird.</w:t>
      </w:r>
    </w:p>
    <w:p w:rsidR="001E08B9" w:rsidRPr="001E08B9" w:rsidRDefault="001E08B9" w:rsidP="001E08B9">
      <w:pPr>
        <w:pStyle w:val="Listenabsatz"/>
        <w:spacing w:line="276" w:lineRule="auto"/>
        <w:ind w:left="0"/>
        <w:rPr>
          <w:rFonts w:ascii="Arial" w:eastAsia="Times New Roman" w:hAnsi="Arial" w:cs="Arial"/>
          <w:szCs w:val="20"/>
          <w:lang w:eastAsia="de-DE"/>
        </w:rPr>
      </w:pPr>
    </w:p>
    <w:p w:rsidR="001E08B9" w:rsidRPr="001E08B9" w:rsidRDefault="001E08B9" w:rsidP="001E08B9">
      <w:pPr>
        <w:pStyle w:val="Listenabsatz"/>
        <w:spacing w:line="276" w:lineRule="auto"/>
        <w:ind w:left="0"/>
        <w:rPr>
          <w:rFonts w:ascii="Arial" w:eastAsia="Times New Roman" w:hAnsi="Arial" w:cs="Arial"/>
          <w:b/>
          <w:szCs w:val="20"/>
          <w:lang w:eastAsia="de-DE"/>
        </w:rPr>
      </w:pPr>
      <w:r w:rsidRPr="001E08B9">
        <w:rPr>
          <w:rFonts w:ascii="Arial" w:eastAsia="Times New Roman" w:hAnsi="Arial" w:cs="Arial"/>
          <w:b/>
          <w:szCs w:val="20"/>
          <w:lang w:eastAsia="de-DE"/>
        </w:rPr>
        <w:t>Rechtzeitig Korrekturen möglich</w:t>
      </w:r>
    </w:p>
    <w:p w:rsidR="001E08B9" w:rsidRPr="001E08B9" w:rsidRDefault="001E08B9" w:rsidP="001E08B9">
      <w:pPr>
        <w:pStyle w:val="Listenabsatz"/>
        <w:spacing w:line="276" w:lineRule="auto"/>
        <w:ind w:left="0"/>
        <w:rPr>
          <w:rFonts w:ascii="Arial" w:eastAsia="Times New Roman" w:hAnsi="Arial" w:cs="Arial"/>
          <w:szCs w:val="20"/>
          <w:lang w:eastAsia="de-DE"/>
        </w:rPr>
      </w:pPr>
    </w:p>
    <w:p w:rsidR="001E08B9" w:rsidRPr="001E08B9" w:rsidRDefault="001E08B9" w:rsidP="001E08B9">
      <w:pPr>
        <w:pStyle w:val="Listenabsatz"/>
        <w:spacing w:line="276" w:lineRule="auto"/>
        <w:ind w:left="0"/>
        <w:rPr>
          <w:rFonts w:ascii="Arial" w:eastAsia="Times New Roman" w:hAnsi="Arial" w:cs="Arial"/>
          <w:szCs w:val="20"/>
          <w:lang w:eastAsia="de-DE"/>
        </w:rPr>
      </w:pPr>
      <w:r w:rsidRPr="001E08B9">
        <w:rPr>
          <w:rFonts w:ascii="Arial" w:eastAsia="Times New Roman" w:hAnsi="Arial" w:cs="Arial"/>
          <w:szCs w:val="20"/>
          <w:lang w:eastAsia="de-DE"/>
        </w:rPr>
        <w:t xml:space="preserve">Zudem besteht mit dem </w:t>
      </w:r>
      <w:proofErr w:type="spellStart"/>
      <w:r w:rsidRPr="001E08B9">
        <w:rPr>
          <w:rFonts w:ascii="Arial" w:eastAsia="Times New Roman" w:hAnsi="Arial" w:cs="Arial"/>
          <w:szCs w:val="20"/>
          <w:lang w:eastAsia="de-DE"/>
        </w:rPr>
        <w:t>Flächenmonitoring</w:t>
      </w:r>
      <w:proofErr w:type="spellEnd"/>
      <w:r w:rsidRPr="001E08B9">
        <w:rPr>
          <w:rFonts w:ascii="Arial" w:eastAsia="Times New Roman" w:hAnsi="Arial" w:cs="Arial"/>
          <w:szCs w:val="20"/>
          <w:lang w:eastAsia="de-DE"/>
        </w:rPr>
        <w:t xml:space="preserve"> die Möglichkeit, dass die die landwirtschaftlichen Betriebe ihren Antrag noch bis zum 30. September 2021 ändern können, sofern die Anforderungen im Rahmen der Direktzahlungsregelungen oder der betreffenden flächenbezogenen Maß-nahmen zur Entwicklung des ländlichen Raums eingehalten werden. Diese Möglichkeit kann insbesondere dann genutzt werden, wenn Sie durch die Verwaltung über die Ergebnisse des </w:t>
      </w:r>
      <w:proofErr w:type="spellStart"/>
      <w:r w:rsidRPr="001E08B9">
        <w:rPr>
          <w:rFonts w:ascii="Arial" w:eastAsia="Times New Roman" w:hAnsi="Arial" w:cs="Arial"/>
          <w:szCs w:val="20"/>
          <w:lang w:eastAsia="de-DE"/>
        </w:rPr>
        <w:t>Flächenmonitorings</w:t>
      </w:r>
      <w:proofErr w:type="spellEnd"/>
      <w:r w:rsidRPr="001E08B9">
        <w:rPr>
          <w:rFonts w:ascii="Arial" w:eastAsia="Times New Roman" w:hAnsi="Arial" w:cs="Arial"/>
          <w:szCs w:val="20"/>
          <w:lang w:eastAsia="de-DE"/>
        </w:rPr>
        <w:t xml:space="preserve"> informiert wurden und sich daraus Änderung Ihrer Antragsangaben ergeben. Änderungen sind hingegen nicht mehr möglich, wenn die Verwaltung bereits im Rahmen der Vor-Ort</w:t>
      </w:r>
      <w:r>
        <w:rPr>
          <w:rFonts w:ascii="Arial" w:eastAsia="Times New Roman" w:hAnsi="Arial" w:cs="Arial"/>
          <w:szCs w:val="20"/>
          <w:lang w:eastAsia="de-DE"/>
        </w:rPr>
        <w:t xml:space="preserve">- </w:t>
      </w:r>
      <w:r w:rsidRPr="001E08B9">
        <w:rPr>
          <w:rFonts w:ascii="Arial" w:eastAsia="Times New Roman" w:hAnsi="Arial" w:cs="Arial"/>
          <w:szCs w:val="20"/>
          <w:lang w:eastAsia="de-DE"/>
        </w:rPr>
        <w:t>oder Verwaltungskontrollen entsprechende Feststellungen gemacht hat bzw. Vor-Ort-Kontrollen angekündigt wurden.</w:t>
      </w:r>
    </w:p>
    <w:p w:rsidR="001E08B9" w:rsidRPr="001E08B9" w:rsidRDefault="001E08B9" w:rsidP="001E08B9">
      <w:pPr>
        <w:pStyle w:val="Listenabsatz"/>
        <w:spacing w:line="276" w:lineRule="auto"/>
        <w:ind w:left="0"/>
        <w:rPr>
          <w:rFonts w:ascii="Arial" w:eastAsia="Times New Roman" w:hAnsi="Arial" w:cs="Arial"/>
          <w:szCs w:val="20"/>
          <w:lang w:eastAsia="de-DE"/>
        </w:rPr>
      </w:pPr>
    </w:p>
    <w:p w:rsidR="001E08B9" w:rsidRPr="001E08B9" w:rsidRDefault="001E08B9" w:rsidP="001E08B9">
      <w:pPr>
        <w:pStyle w:val="Listenabsatz"/>
        <w:spacing w:line="276" w:lineRule="auto"/>
        <w:ind w:left="0"/>
        <w:rPr>
          <w:rFonts w:ascii="Arial" w:eastAsia="Times New Roman" w:hAnsi="Arial" w:cs="Arial"/>
          <w:szCs w:val="20"/>
          <w:lang w:eastAsia="de-DE"/>
        </w:rPr>
      </w:pPr>
    </w:p>
    <w:p w:rsidR="001E08B9" w:rsidRPr="001E08B9" w:rsidRDefault="001E08B9" w:rsidP="001E08B9">
      <w:pPr>
        <w:pStyle w:val="Listenabsatz"/>
        <w:spacing w:line="276" w:lineRule="auto"/>
        <w:ind w:left="0"/>
        <w:rPr>
          <w:rFonts w:ascii="Arial" w:eastAsia="Times New Roman" w:hAnsi="Arial" w:cs="Arial"/>
          <w:b/>
          <w:szCs w:val="20"/>
          <w:lang w:eastAsia="de-DE"/>
        </w:rPr>
      </w:pPr>
      <w:r w:rsidRPr="001E08B9">
        <w:rPr>
          <w:rFonts w:ascii="Arial" w:eastAsia="Times New Roman" w:hAnsi="Arial" w:cs="Arial"/>
          <w:b/>
          <w:szCs w:val="20"/>
          <w:lang w:eastAsia="de-DE"/>
        </w:rPr>
        <w:t>Hintergrund</w:t>
      </w:r>
    </w:p>
    <w:p w:rsidR="001E08B9" w:rsidRPr="001E08B9" w:rsidRDefault="001E08B9" w:rsidP="001E08B9">
      <w:pPr>
        <w:pStyle w:val="Listenabsatz"/>
        <w:spacing w:line="276" w:lineRule="auto"/>
        <w:ind w:left="0"/>
        <w:rPr>
          <w:rFonts w:ascii="Arial" w:eastAsia="Times New Roman" w:hAnsi="Arial" w:cs="Arial"/>
          <w:szCs w:val="20"/>
          <w:lang w:eastAsia="de-DE"/>
        </w:rPr>
      </w:pPr>
    </w:p>
    <w:p w:rsidR="001E08B9" w:rsidRPr="001E08B9" w:rsidRDefault="001E08B9" w:rsidP="001E08B9">
      <w:pPr>
        <w:pStyle w:val="Listenabsatz"/>
        <w:spacing w:line="276" w:lineRule="auto"/>
        <w:ind w:left="0"/>
        <w:rPr>
          <w:rFonts w:ascii="Arial" w:eastAsia="Times New Roman" w:hAnsi="Arial" w:cs="Arial"/>
          <w:szCs w:val="20"/>
          <w:lang w:eastAsia="de-DE"/>
        </w:rPr>
      </w:pPr>
      <w:r w:rsidRPr="001E08B9">
        <w:rPr>
          <w:rFonts w:ascii="Arial" w:eastAsia="Times New Roman" w:hAnsi="Arial" w:cs="Arial"/>
          <w:szCs w:val="20"/>
          <w:lang w:eastAsia="de-DE"/>
        </w:rPr>
        <w:t xml:space="preserve">Die Mitgliedstaaten der Europäischen Union können gemäß Artikel 40a der Durchführungsverordnung (EU) Nr. 809/2014 seit dem Jahr 2018 ein </w:t>
      </w:r>
      <w:proofErr w:type="spellStart"/>
      <w:r w:rsidRPr="001E08B9">
        <w:rPr>
          <w:rFonts w:ascii="Arial" w:eastAsia="Times New Roman" w:hAnsi="Arial" w:cs="Arial"/>
          <w:szCs w:val="20"/>
          <w:lang w:eastAsia="de-DE"/>
        </w:rPr>
        <w:t>Flächenmonitoringsystem</w:t>
      </w:r>
      <w:proofErr w:type="spellEnd"/>
      <w:r w:rsidRPr="001E08B9">
        <w:rPr>
          <w:rFonts w:ascii="Arial" w:eastAsia="Times New Roman" w:hAnsi="Arial" w:cs="Arial"/>
          <w:szCs w:val="20"/>
          <w:lang w:eastAsia="de-DE"/>
        </w:rPr>
        <w:t xml:space="preserve"> einführen. Sachsen-Anhalt beginnt – als eines von drei Bundesländern – damit in diesem Jahr. Für die neue </w:t>
      </w:r>
      <w:proofErr w:type="spellStart"/>
      <w:r w:rsidRPr="001E08B9">
        <w:rPr>
          <w:rFonts w:ascii="Arial" w:eastAsia="Times New Roman" w:hAnsi="Arial" w:cs="Arial"/>
          <w:szCs w:val="20"/>
          <w:lang w:eastAsia="de-DE"/>
        </w:rPr>
        <w:t>För-derperiode</w:t>
      </w:r>
      <w:proofErr w:type="spellEnd"/>
      <w:r w:rsidRPr="001E08B9">
        <w:rPr>
          <w:rFonts w:ascii="Arial" w:eastAsia="Times New Roman" w:hAnsi="Arial" w:cs="Arial"/>
          <w:szCs w:val="20"/>
          <w:lang w:eastAsia="de-DE"/>
        </w:rPr>
        <w:t xml:space="preserve"> 2023 bis 2027 sehen die Verordnungsvorschläge eine verbindliche Anwendung eines solchen </w:t>
      </w:r>
      <w:proofErr w:type="spellStart"/>
      <w:r w:rsidRPr="001E08B9">
        <w:rPr>
          <w:rFonts w:ascii="Arial" w:eastAsia="Times New Roman" w:hAnsi="Arial" w:cs="Arial"/>
          <w:szCs w:val="20"/>
          <w:lang w:eastAsia="de-DE"/>
        </w:rPr>
        <w:t>Flächenmonitoringsystems</w:t>
      </w:r>
      <w:proofErr w:type="spellEnd"/>
      <w:r w:rsidRPr="001E08B9">
        <w:rPr>
          <w:rFonts w:ascii="Arial" w:eastAsia="Times New Roman" w:hAnsi="Arial" w:cs="Arial"/>
          <w:szCs w:val="20"/>
          <w:lang w:eastAsia="de-DE"/>
        </w:rPr>
        <w:t xml:space="preserve"> im Rahmen des integrierten Verwaltungs- und Kontrollsystems vor.</w:t>
      </w:r>
    </w:p>
    <w:p w:rsidR="001E08B9" w:rsidRPr="001E08B9" w:rsidRDefault="001E08B9" w:rsidP="001E08B9">
      <w:pPr>
        <w:pStyle w:val="Listenabsatz"/>
        <w:spacing w:line="276" w:lineRule="auto"/>
        <w:rPr>
          <w:rFonts w:ascii="Arial" w:eastAsia="Times New Roman" w:hAnsi="Arial" w:cs="Arial"/>
          <w:szCs w:val="20"/>
          <w:lang w:eastAsia="de-DE"/>
        </w:rPr>
      </w:pPr>
    </w:p>
    <w:p w:rsidR="00481D2D" w:rsidRDefault="001E08B9" w:rsidP="001E08B9">
      <w:pPr>
        <w:pStyle w:val="Listenabsatz"/>
        <w:spacing w:line="276" w:lineRule="auto"/>
        <w:ind w:left="0"/>
        <w:rPr>
          <w:rFonts w:ascii="Arial" w:hAnsi="Arial" w:cs="Arial"/>
          <w:i/>
        </w:rPr>
      </w:pPr>
      <w:r w:rsidRPr="001E08B9">
        <w:rPr>
          <w:rFonts w:ascii="Arial" w:eastAsia="Times New Roman" w:hAnsi="Arial" w:cs="Arial"/>
          <w:szCs w:val="20"/>
          <w:lang w:eastAsia="de-DE"/>
        </w:rPr>
        <w:t xml:space="preserve">Die Bundesländer hatten sich im Januar 2021 verständigt, auf nationaler Ebene, ein Zentrales Kompetenzzentrums </w:t>
      </w:r>
      <w:proofErr w:type="spellStart"/>
      <w:r w:rsidRPr="001E08B9">
        <w:rPr>
          <w:rFonts w:ascii="Arial" w:eastAsia="Times New Roman" w:hAnsi="Arial" w:cs="Arial"/>
          <w:szCs w:val="20"/>
          <w:lang w:eastAsia="de-DE"/>
        </w:rPr>
        <w:t>Flächenmonitoring</w:t>
      </w:r>
      <w:proofErr w:type="spellEnd"/>
      <w:r w:rsidRPr="001E08B9">
        <w:rPr>
          <w:rFonts w:ascii="Arial" w:eastAsia="Times New Roman" w:hAnsi="Arial" w:cs="Arial"/>
          <w:szCs w:val="20"/>
          <w:lang w:eastAsia="de-DE"/>
        </w:rPr>
        <w:t xml:space="preserve"> (ZKF) im Rahmen der neuen GAP zu errichten und zu betreiben. Sachsen-Anhalt beteiligt sich daran mit 53.000 Euro jährlich. Das Zentrum hat die Aufgabe, die Länderaktivitäten zu koordinieren, den Austausch zu gewährleisten und Methodenkompetenz bereitzustellen. Die Bund-Länder-Kooperation soll Mitte August in Kraft treten.</w:t>
      </w:r>
    </w:p>
    <w:p w:rsidR="00E16AF3" w:rsidRDefault="00E16AF3" w:rsidP="00ED5329">
      <w:pPr>
        <w:pStyle w:val="Listenabsatz"/>
        <w:spacing w:line="276" w:lineRule="auto"/>
        <w:ind w:left="0"/>
        <w:rPr>
          <w:rFonts w:ascii="Arial" w:hAnsi="Arial" w:cs="Arial"/>
          <w:i/>
        </w:rPr>
      </w:pPr>
    </w:p>
    <w:p w:rsidR="00E16AF3" w:rsidRDefault="00E16AF3" w:rsidP="00ED5329">
      <w:pPr>
        <w:pStyle w:val="Listenabsatz"/>
        <w:spacing w:line="276" w:lineRule="auto"/>
        <w:ind w:left="0"/>
        <w:rPr>
          <w:rFonts w:ascii="Arial" w:hAnsi="Arial" w:cs="Arial"/>
          <w:i/>
        </w:rPr>
      </w:pPr>
    </w:p>
    <w:p w:rsidR="00E16AF3" w:rsidRDefault="00E16AF3" w:rsidP="00ED5329">
      <w:pPr>
        <w:pStyle w:val="Listenabsatz"/>
        <w:spacing w:line="276" w:lineRule="auto"/>
        <w:ind w:left="0"/>
        <w:rPr>
          <w:rFonts w:ascii="Arial" w:hAnsi="Arial" w:cs="Arial"/>
          <w:i/>
        </w:rPr>
      </w:pPr>
    </w:p>
    <w:p w:rsidR="00E16AF3" w:rsidRDefault="00E16AF3" w:rsidP="00ED5329">
      <w:pPr>
        <w:pStyle w:val="Listenabsatz"/>
        <w:spacing w:line="276" w:lineRule="auto"/>
        <w:ind w:left="0"/>
        <w:rPr>
          <w:rFonts w:ascii="Arial" w:hAnsi="Arial" w:cs="Arial"/>
          <w:i/>
        </w:rPr>
      </w:pPr>
    </w:p>
    <w:p w:rsidR="00E16AF3" w:rsidRDefault="00E16AF3" w:rsidP="00ED5329">
      <w:pPr>
        <w:pStyle w:val="Listenabsatz"/>
        <w:spacing w:line="276" w:lineRule="auto"/>
        <w:ind w:left="0"/>
        <w:rPr>
          <w:rFonts w:ascii="Arial" w:hAnsi="Arial" w:cs="Arial"/>
          <w:i/>
        </w:rPr>
      </w:pPr>
    </w:p>
    <w:p w:rsidR="00E16AF3" w:rsidRDefault="00E16AF3" w:rsidP="00ED5329">
      <w:pPr>
        <w:pStyle w:val="Listenabsatz"/>
        <w:spacing w:line="276" w:lineRule="auto"/>
        <w:ind w:left="0"/>
        <w:rPr>
          <w:rFonts w:ascii="Arial" w:hAnsi="Arial" w:cs="Arial"/>
          <w:i/>
        </w:rPr>
      </w:pPr>
    </w:p>
    <w:p w:rsidR="007A7EEE" w:rsidRDefault="007A7EEE" w:rsidP="00ED5329">
      <w:pPr>
        <w:pStyle w:val="Listenabsatz"/>
        <w:spacing w:line="276" w:lineRule="auto"/>
        <w:ind w:left="0"/>
        <w:rPr>
          <w:rFonts w:ascii="Arial" w:hAnsi="Arial" w:cs="Arial"/>
          <w:i/>
        </w:rPr>
      </w:pPr>
      <w:r w:rsidRPr="007A7EEE">
        <w:rPr>
          <w:rFonts w:ascii="Arial" w:hAnsi="Arial" w:cs="Arial"/>
          <w:i/>
        </w:rPr>
        <w:t xml:space="preserve">Aktuelle Informationen bieten wir Ihnen </w:t>
      </w:r>
      <w:r w:rsidR="005F549D">
        <w:rPr>
          <w:rFonts w:ascii="Arial" w:hAnsi="Arial" w:cs="Arial"/>
          <w:i/>
        </w:rPr>
        <w:t xml:space="preserve">auch </w:t>
      </w:r>
      <w:r w:rsidRPr="007A7EEE">
        <w:rPr>
          <w:rFonts w:ascii="Arial" w:hAnsi="Arial" w:cs="Arial"/>
          <w:i/>
        </w:rPr>
        <w:t xml:space="preserve">auf der zentralen Plattform des Landes </w:t>
      </w:r>
      <w:hyperlink r:id="rId13" w:history="1">
        <w:r w:rsidRPr="001D7460">
          <w:rPr>
            <w:rStyle w:val="Hyperlink"/>
            <w:rFonts w:ascii="Arial" w:hAnsi="Arial" w:cs="Arial"/>
            <w:i/>
          </w:rPr>
          <w:t>www.sachsen-anhalt.de</w:t>
        </w:r>
      </w:hyperlink>
      <w:r>
        <w:rPr>
          <w:rFonts w:ascii="Arial" w:hAnsi="Arial" w:cs="Arial"/>
          <w:i/>
        </w:rPr>
        <w:t xml:space="preserve">, </w:t>
      </w:r>
      <w:r w:rsidRPr="007A7EEE">
        <w:rPr>
          <w:rFonts w:ascii="Arial" w:hAnsi="Arial" w:cs="Arial"/>
          <w:i/>
        </w:rPr>
        <w:t xml:space="preserve">in den sozialen Medien über </w:t>
      </w:r>
      <w:hyperlink r:id="rId14" w:history="1">
        <w:r w:rsidRPr="007A7EEE">
          <w:rPr>
            <w:rStyle w:val="Hyperlink"/>
            <w:rFonts w:ascii="Arial" w:hAnsi="Arial" w:cs="Arial"/>
            <w:i/>
          </w:rPr>
          <w:t>Twitter</w:t>
        </w:r>
      </w:hyperlink>
      <w:r w:rsidRPr="007A7EEE">
        <w:rPr>
          <w:rFonts w:ascii="Arial" w:hAnsi="Arial" w:cs="Arial"/>
          <w:i/>
        </w:rPr>
        <w:t xml:space="preserve">, </w:t>
      </w:r>
      <w:hyperlink r:id="rId15" w:history="1">
        <w:r w:rsidRPr="007A7EEE">
          <w:rPr>
            <w:rStyle w:val="Hyperlink"/>
            <w:rFonts w:ascii="Arial" w:hAnsi="Arial" w:cs="Arial"/>
            <w:i/>
          </w:rPr>
          <w:t>Facebook</w:t>
        </w:r>
      </w:hyperlink>
      <w:r w:rsidRPr="007A7EEE">
        <w:rPr>
          <w:rFonts w:ascii="Arial" w:hAnsi="Arial" w:cs="Arial"/>
          <w:i/>
        </w:rPr>
        <w:t xml:space="preserve">, </w:t>
      </w:r>
      <w:hyperlink r:id="rId16" w:history="1">
        <w:proofErr w:type="spellStart"/>
        <w:r w:rsidRPr="007A7EEE">
          <w:rPr>
            <w:rStyle w:val="Hyperlink"/>
            <w:rFonts w:ascii="Arial" w:hAnsi="Arial" w:cs="Arial"/>
            <w:i/>
          </w:rPr>
          <w:t>Youtube</w:t>
        </w:r>
        <w:proofErr w:type="spellEnd"/>
      </w:hyperlink>
      <w:r w:rsidRPr="007A7EEE">
        <w:rPr>
          <w:rFonts w:ascii="Arial" w:hAnsi="Arial" w:cs="Arial"/>
          <w:i/>
        </w:rPr>
        <w:t xml:space="preserve"> und über die Messenger-Dienste </w:t>
      </w:r>
      <w:hyperlink r:id="rId17" w:history="1">
        <w:proofErr w:type="spellStart"/>
        <w:r w:rsidRPr="007A7EEE">
          <w:rPr>
            <w:rStyle w:val="Hyperlink"/>
            <w:rFonts w:ascii="Arial" w:hAnsi="Arial" w:cs="Arial"/>
            <w:i/>
          </w:rPr>
          <w:t>Notify</w:t>
        </w:r>
        <w:proofErr w:type="spellEnd"/>
      </w:hyperlink>
      <w:r w:rsidRPr="007A7EEE">
        <w:rPr>
          <w:rFonts w:ascii="Arial" w:hAnsi="Arial" w:cs="Arial"/>
          <w:i/>
        </w:rPr>
        <w:t xml:space="preserve"> und </w:t>
      </w:r>
      <w:hyperlink r:id="rId18" w:history="1">
        <w:proofErr w:type="spellStart"/>
        <w:r w:rsidRPr="007A7EEE">
          <w:rPr>
            <w:rStyle w:val="Hyperlink"/>
            <w:rFonts w:ascii="Arial" w:hAnsi="Arial" w:cs="Arial"/>
            <w:i/>
          </w:rPr>
          <w:t>Telegram</w:t>
        </w:r>
        <w:proofErr w:type="spellEnd"/>
      </w:hyperlink>
      <w:r w:rsidRPr="007A7EEE">
        <w:rPr>
          <w:rFonts w:ascii="Arial" w:hAnsi="Arial" w:cs="Arial"/>
          <w:i/>
        </w:rPr>
        <w:t>.</w:t>
      </w:r>
    </w:p>
    <w:sectPr w:rsidR="007A7EEE" w:rsidSect="00097EED">
      <w:headerReference w:type="even" r:id="rId19"/>
      <w:headerReference w:type="default" r:id="rId20"/>
      <w:type w:val="continuous"/>
      <w:pgSz w:w="11906" w:h="16838"/>
      <w:pgMar w:top="1417" w:right="3259" w:bottom="1134" w:left="1417" w:header="720" w:footer="1351"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95E" w:rsidRDefault="0044795E">
      <w:r>
        <w:separator/>
      </w:r>
    </w:p>
  </w:endnote>
  <w:endnote w:type="continuationSeparator" w:id="0">
    <w:p w:rsidR="0044795E" w:rsidRDefault="00447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EED" w:rsidRDefault="00ED5329">
    <w:pPr>
      <w:pStyle w:val="Fuzeile"/>
    </w:pPr>
    <w:r>
      <w:rPr>
        <w:rFonts w:eastAsiaTheme="minorEastAsia"/>
        <w:noProof/>
      </w:rPr>
      <w:drawing>
        <wp:anchor distT="0" distB="0" distL="114300" distR="114300" simplePos="0" relativeHeight="251663360" behindDoc="1" locked="0" layoutInCell="1" allowOverlap="1" wp14:anchorId="1FC6128F" wp14:editId="2DD8FFD3">
          <wp:simplePos x="0" y="0"/>
          <wp:positionH relativeFrom="margin">
            <wp:posOffset>-160020</wp:posOffset>
          </wp:positionH>
          <wp:positionV relativeFrom="page">
            <wp:posOffset>9396730</wp:posOffset>
          </wp:positionV>
          <wp:extent cx="3031490" cy="1079500"/>
          <wp:effectExtent l="0" t="0" r="0" b="635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a:extLst>
                      <a:ext uri="{28A0092B-C50C-407E-A947-70E740481C1C}">
                        <a14:useLocalDpi xmlns:a14="http://schemas.microsoft.com/office/drawing/2010/main" val="0"/>
                      </a:ext>
                    </a:extLst>
                  </a:blip>
                  <a:stretch>
                    <a:fillRect/>
                  </a:stretch>
                </pic:blipFill>
                <pic:spPr>
                  <a:xfrm>
                    <a:off x="0" y="0"/>
                    <a:ext cx="3031490" cy="1079500"/>
                  </a:xfrm>
                  <a:prstGeom prst="rect">
                    <a:avLst/>
                  </a:prstGeom>
                </pic:spPr>
              </pic:pic>
            </a:graphicData>
          </a:graphic>
          <wp14:sizeRelH relativeFrom="margin">
            <wp14:pctWidth>0</wp14:pctWidth>
          </wp14:sizeRelH>
          <wp14:sizeRelV relativeFrom="margin">
            <wp14:pctHeight>0</wp14:pctHeight>
          </wp14:sizeRelV>
        </wp:anchor>
      </w:drawing>
    </w:r>
    <w:r w:rsidR="00B15E9F">
      <w:rPr>
        <w:noProof/>
      </w:rPr>
      <mc:AlternateContent>
        <mc:Choice Requires="wps">
          <w:drawing>
            <wp:anchor distT="0" distB="0" distL="114300" distR="114300" simplePos="0" relativeHeight="251660288" behindDoc="0" locked="0" layoutInCell="1" allowOverlap="1" wp14:anchorId="5A910F14" wp14:editId="1AC99ADC">
              <wp:simplePos x="0" y="0"/>
              <wp:positionH relativeFrom="column">
                <wp:posOffset>4931410</wp:posOffset>
              </wp:positionH>
              <wp:positionV relativeFrom="paragraph">
                <wp:posOffset>35560</wp:posOffset>
              </wp:positionV>
              <wp:extent cx="1229360" cy="914400"/>
              <wp:effectExtent l="0" t="0" r="27940" b="19050"/>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29360" cy="914400"/>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rsidR="00097EED" w:rsidRDefault="004C54EC">
                          <w:pPr>
                            <w:tabs>
                              <w:tab w:val="left" w:pos="426"/>
                            </w:tabs>
                            <w:rPr>
                              <w:rFonts w:ascii="Arial" w:hAnsi="Arial" w:cs="Arial"/>
                              <w:sz w:val="15"/>
                            </w:rPr>
                          </w:pPr>
                          <w:r>
                            <w:rPr>
                              <w:rFonts w:ascii="Arial" w:hAnsi="Arial" w:cs="Arial"/>
                              <w:sz w:val="15"/>
                            </w:rPr>
                            <w:t>Hegelstraße 42</w:t>
                          </w:r>
                          <w:r>
                            <w:rPr>
                              <w:rFonts w:ascii="Arial" w:hAnsi="Arial" w:cs="Arial"/>
                              <w:sz w:val="15"/>
                            </w:rPr>
                            <w:br/>
                            <w:t>39104 Magdeburg</w:t>
                          </w:r>
                          <w:r>
                            <w:rPr>
                              <w:rFonts w:ascii="Arial" w:hAnsi="Arial" w:cs="Arial"/>
                              <w:sz w:val="15"/>
                            </w:rPr>
                            <w:br/>
                            <w:t>Tel.:</w:t>
                          </w:r>
                          <w:r>
                            <w:rPr>
                              <w:rFonts w:ascii="Arial" w:hAnsi="Arial" w:cs="Arial"/>
                              <w:sz w:val="15"/>
                            </w:rPr>
                            <w:tab/>
                            <w:t>0391/ 567-6666</w:t>
                          </w:r>
                        </w:p>
                        <w:p w:rsidR="00097EED" w:rsidRDefault="004C54EC">
                          <w:pPr>
                            <w:tabs>
                              <w:tab w:val="left" w:pos="426"/>
                              <w:tab w:val="right" w:pos="1560"/>
                            </w:tabs>
                            <w:rPr>
                              <w:rFonts w:ascii="Arial" w:hAnsi="Arial" w:cs="Arial"/>
                              <w:sz w:val="15"/>
                              <w:lang w:val="fr-FR"/>
                            </w:rPr>
                          </w:pPr>
                          <w:r>
                            <w:rPr>
                              <w:rFonts w:ascii="Arial" w:hAnsi="Arial" w:cs="Arial"/>
                              <w:sz w:val="15"/>
                              <w:lang w:val="fr-FR"/>
                            </w:rPr>
                            <w:t>Fax :</w:t>
                          </w:r>
                          <w:r>
                            <w:rPr>
                              <w:rFonts w:ascii="Arial" w:hAnsi="Arial" w:cs="Arial"/>
                              <w:sz w:val="15"/>
                              <w:lang w:val="fr-FR"/>
                            </w:rPr>
                            <w:tab/>
                            <w:t>0391/ 567-6667</w:t>
                          </w:r>
                          <w:r>
                            <w:rPr>
                              <w:rFonts w:ascii="Arial" w:hAnsi="Arial" w:cs="Arial"/>
                              <w:sz w:val="15"/>
                              <w:lang w:val="fr-FR"/>
                            </w:rPr>
                            <w:br/>
                            <w:t>presse@stk.sachsen-anhalt.de</w:t>
                          </w:r>
                          <w:r>
                            <w:rPr>
                              <w:rFonts w:ascii="Arial" w:hAnsi="Arial" w:cs="Arial"/>
                              <w:sz w:val="15"/>
                              <w:lang w:val="fr-FR"/>
                            </w:rPr>
                            <w:tab/>
                            <w:t xml:space="preserve"> </w:t>
                          </w:r>
                        </w:p>
                        <w:p w:rsidR="00097EED" w:rsidRDefault="00D26851">
                          <w:pPr>
                            <w:jc w:val="center"/>
                          </w:pPr>
                          <w:hyperlink r:id="rId2" w:history="1">
                            <w:r w:rsidR="004C54EC">
                              <w:rPr>
                                <w:rStyle w:val="Hyperlink"/>
                                <w:rFonts w:ascii="Arial" w:hAnsi="Arial" w:cs="Arial"/>
                                <w:sz w:val="15"/>
                                <w:lang w:val="fr-FR"/>
                              </w:rPr>
                              <w:t>www.sachsen-anhalt.de</w:t>
                            </w:r>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5A910F14" id="Rechteck 11" o:spid="_x0000_s1028" style="position:absolute;margin-left:388.3pt;margin-top:2.8pt;width:96.8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" fillcolor="white [3201]" strokecolor="white [3212]" strokeweight="1pt">
              <v:path arrowok="t"/>
              <v:textbox>
                <w:txbxContent>
                  <w:p w:rsidR="00097EED" w:rsidRDefault="004C54EC">
                    <w:pPr>
                      <w:tabs>
                        <w:tab w:val="left" w:pos="426"/>
                      </w:tabs>
                      <w:rPr>
                        <w:rFonts w:ascii="Arial" w:hAnsi="Arial" w:cs="Arial"/>
                        <w:sz w:val="15"/>
                      </w:rPr>
                    </w:pPr>
                    <w:r>
                      <w:rPr>
                        <w:rFonts w:ascii="Arial" w:hAnsi="Arial" w:cs="Arial"/>
                        <w:sz w:val="15"/>
                      </w:rPr>
                      <w:t>Hegelstraße 42</w:t>
                    </w:r>
                    <w:r>
                      <w:rPr>
                        <w:rFonts w:ascii="Arial" w:hAnsi="Arial" w:cs="Arial"/>
                        <w:sz w:val="15"/>
                      </w:rPr>
                      <w:br/>
                      <w:t>39104 Magdeburg</w:t>
                    </w:r>
                    <w:r>
                      <w:rPr>
                        <w:rFonts w:ascii="Arial" w:hAnsi="Arial" w:cs="Arial"/>
                        <w:sz w:val="15"/>
                      </w:rPr>
                      <w:br/>
                      <w:t>Tel.:</w:t>
                    </w:r>
                    <w:r>
                      <w:rPr>
                        <w:rFonts w:ascii="Arial" w:hAnsi="Arial" w:cs="Arial"/>
                        <w:sz w:val="15"/>
                      </w:rPr>
                      <w:tab/>
                      <w:t>0391/ 567-6666</w:t>
                    </w:r>
                  </w:p>
                  <w:p w:rsidR="00097EED" w:rsidRDefault="004C54EC">
                    <w:pPr>
                      <w:tabs>
                        <w:tab w:val="left" w:pos="426"/>
                        <w:tab w:val="right" w:pos="1560"/>
                      </w:tabs>
                      <w:rPr>
                        <w:rFonts w:ascii="Arial" w:hAnsi="Arial" w:cs="Arial"/>
                        <w:sz w:val="15"/>
                        <w:lang w:val="fr-FR"/>
                      </w:rPr>
                    </w:pPr>
                    <w:r>
                      <w:rPr>
                        <w:rFonts w:ascii="Arial" w:hAnsi="Arial" w:cs="Arial"/>
                        <w:sz w:val="15"/>
                        <w:lang w:val="fr-FR"/>
                      </w:rPr>
                      <w:t>Fax :</w:t>
                    </w:r>
                    <w:r>
                      <w:rPr>
                        <w:rFonts w:ascii="Arial" w:hAnsi="Arial" w:cs="Arial"/>
                        <w:sz w:val="15"/>
                        <w:lang w:val="fr-FR"/>
                      </w:rPr>
                      <w:tab/>
                      <w:t>0391/ 567-6667</w:t>
                    </w:r>
                    <w:r>
                      <w:rPr>
                        <w:rFonts w:ascii="Arial" w:hAnsi="Arial" w:cs="Arial"/>
                        <w:sz w:val="15"/>
                        <w:lang w:val="fr-FR"/>
                      </w:rPr>
                      <w:br/>
                      <w:t>presse@stk.sachsen-anhalt.de</w:t>
                    </w:r>
                    <w:r>
                      <w:rPr>
                        <w:rFonts w:ascii="Arial" w:hAnsi="Arial" w:cs="Arial"/>
                        <w:sz w:val="15"/>
                        <w:lang w:val="fr-FR"/>
                      </w:rPr>
                      <w:tab/>
                      <w:t xml:space="preserve"> </w:t>
                    </w:r>
                  </w:p>
                  <w:p w:rsidR="00097EED" w:rsidRDefault="006944E7">
                    <w:pPr>
                      <w:jc w:val="center"/>
                    </w:pPr>
                    <w:hyperlink r:id="rId3" w:history="1">
                      <w:r w:rsidR="004C54EC">
                        <w:rPr>
                          <w:rStyle w:val="Hyperlink"/>
                          <w:rFonts w:ascii="Arial" w:hAnsi="Arial" w:cs="Arial"/>
                          <w:sz w:val="15"/>
                          <w:lang w:val="fr-FR"/>
                        </w:rPr>
                        <w:t>www.sachsen-anhalt.de</w:t>
                      </w:r>
                    </w:hyperlink>
                  </w:p>
                </w:txbxContent>
              </v:textbox>
            </v:rect>
          </w:pict>
        </mc:Fallback>
      </mc:AlternateContent>
    </w:r>
    <w:r w:rsidR="00B15E9F">
      <w:rPr>
        <w:noProof/>
      </w:rPr>
      <mc:AlternateContent>
        <mc:Choice Requires="wps">
          <w:drawing>
            <wp:anchor distT="0" distB="0" distL="114300" distR="114300" simplePos="0" relativeHeight="251659264" behindDoc="0" locked="0" layoutInCell="1" allowOverlap="1" wp14:anchorId="3022CC6B" wp14:editId="42090408">
              <wp:simplePos x="0" y="0"/>
              <wp:positionH relativeFrom="column">
                <wp:posOffset>1588770</wp:posOffset>
              </wp:positionH>
              <wp:positionV relativeFrom="paragraph">
                <wp:posOffset>13335</wp:posOffset>
              </wp:positionV>
              <wp:extent cx="3027680" cy="914400"/>
              <wp:effectExtent l="0" t="0" r="20320" b="19050"/>
              <wp:wrapNone/>
              <wp:docPr id="9" name="Rechtec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27680" cy="914400"/>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rsidR="00097EED" w:rsidRDefault="00097EE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3022CC6B" id="Rechteck 9" o:spid="_x0000_s1029" style="position:absolute;margin-left:125.1pt;margin-top:1.05pt;width:238.4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" fillcolor="white [3201]" strokecolor="white [3212]" strokeweight="1pt">
              <v:path arrowok="t"/>
              <v:textbox>
                <w:txbxContent>
                  <w:p w:rsidR="00097EED" w:rsidRDefault="00097EED">
                    <w:pPr>
                      <w:jc w:val="center"/>
                    </w:pPr>
                  </w:p>
                </w:txbxContent>
              </v:textbox>
            </v:rect>
          </w:pict>
        </mc:Fallback>
      </mc:AlternateContent>
    </w:r>
  </w:p>
  <w:p w:rsidR="009A6588" w:rsidRDefault="00ED5329" w:rsidP="009A6588">
    <w:pPr>
      <w:rPr>
        <w:rFonts w:eastAsiaTheme="minorEastAsia"/>
        <w:noProof/>
      </w:rPr>
    </w:pPr>
    <w:r w:rsidRPr="00ED5329">
      <w:rPr>
        <w:rFonts w:ascii="Arial" w:eastAsiaTheme="minorEastAsia" w:hAnsi="Arial" w:cs="Arial"/>
        <w:b/>
        <w:bCs/>
        <w:noProof/>
        <w:sz w:val="28"/>
        <w:szCs w:val="28"/>
      </w:rPr>
      <mc:AlternateContent>
        <mc:Choice Requires="wps">
          <w:drawing>
            <wp:anchor distT="45720" distB="45720" distL="114300" distR="114300" simplePos="0" relativeHeight="251662336" behindDoc="0" locked="0" layoutInCell="1" allowOverlap="1" wp14:anchorId="097C2AB0" wp14:editId="63B054F7">
              <wp:simplePos x="0" y="0"/>
              <wp:positionH relativeFrom="column">
                <wp:posOffset>3046730</wp:posOffset>
              </wp:positionH>
              <wp:positionV relativeFrom="paragraph">
                <wp:posOffset>126365</wp:posOffset>
              </wp:positionV>
              <wp:extent cx="1581150" cy="1404620"/>
              <wp:effectExtent l="0" t="0" r="0" b="7620"/>
              <wp:wrapThrough wrapText="bothSides">
                <wp:wrapPolygon edited="0">
                  <wp:start x="0" y="0"/>
                  <wp:lineTo x="0" y="21162"/>
                  <wp:lineTo x="21340" y="21162"/>
                  <wp:lineTo x="21340" y="0"/>
                  <wp:lineTo x="0" y="0"/>
                </wp:wrapPolygon>
              </wp:wrapThrough>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1404620"/>
                      </a:xfrm>
                      <a:prstGeom prst="rect">
                        <a:avLst/>
                      </a:prstGeom>
                      <a:solidFill>
                        <a:srgbClr val="FFFFFF"/>
                      </a:solidFill>
                      <a:ln w="9525">
                        <a:noFill/>
                        <a:miter lim="800000"/>
                        <a:headEnd/>
                        <a:tailEnd/>
                      </a:ln>
                    </wps:spPr>
                    <wps:txbx>
                      <w:txbxContent>
                        <w:p w:rsidR="00ED5329" w:rsidRPr="009A6588" w:rsidRDefault="00ED5329" w:rsidP="00ED5329">
                          <w:pPr>
                            <w:rPr>
                              <w:rFonts w:eastAsiaTheme="minorEastAsia"/>
                              <w:noProof/>
                              <w:sz w:val="28"/>
                              <w:szCs w:val="28"/>
                            </w:rPr>
                          </w:pPr>
                          <w:r w:rsidRPr="009A6588">
                            <w:rPr>
                              <w:rFonts w:ascii="Arial" w:eastAsiaTheme="minorEastAsia" w:hAnsi="Arial" w:cs="Arial"/>
                              <w:b/>
                              <w:bCs/>
                              <w:noProof/>
                              <w:sz w:val="28"/>
                              <w:szCs w:val="28"/>
                            </w:rPr>
                            <w:t>Sachsen-Anhalt</w:t>
                          </w:r>
                        </w:p>
                        <w:p w:rsidR="00ED5329" w:rsidRDefault="00ED5329" w:rsidP="00ED5329">
                          <w:pPr>
                            <w:rPr>
                              <w:rFonts w:eastAsiaTheme="minorEastAsia"/>
                              <w:noProof/>
                            </w:rPr>
                          </w:pPr>
                          <w:r w:rsidRPr="009A6588">
                            <w:rPr>
                              <w:rFonts w:ascii="Arial" w:eastAsiaTheme="minorEastAsia" w:hAnsi="Arial" w:cs="Arial"/>
                              <w:b/>
                              <w:bCs/>
                              <w:noProof/>
                              <w:sz w:val="28"/>
                              <w:szCs w:val="28"/>
                            </w:rPr>
                            <w:t>#moderndenken</w:t>
                          </w:r>
                        </w:p>
                        <w:p w:rsidR="00ED5329" w:rsidRDefault="00ED5329">
                          <w:r>
                            <w:t xml:space="preserve"> </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097C2AB0" id="_x0000_t202" coordsize="21600,21600" o:spt="202" path="m,l,21600r21600,l21600,xe">
              <v:stroke joinstyle="miter"/>
              <v:path gradientshapeok="t" o:connecttype="rect"/>
            </v:shapetype>
            <v:shape id="Textfeld 2" o:spid="_x0000_s1030" type="#_x0000_t202" style="position:absolute;margin-left:239.9pt;margin-top:9.95pt;width:124.5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" stroked="f">
              <v:textbox style="mso-fit-shape-to-text:t" inset="0,0,0,0">
                <w:txbxContent>
                  <w:p w:rsidR="00ED5329" w:rsidRPr="009A6588" w:rsidRDefault="00ED5329" w:rsidP="00ED5329">
                    <w:pPr>
                      <w:rPr>
                        <w:rFonts w:eastAsiaTheme="minorEastAsia"/>
                        <w:noProof/>
                        <w:sz w:val="28"/>
                        <w:szCs w:val="28"/>
                      </w:rPr>
                    </w:pPr>
                    <w:r w:rsidRPr="009A6588">
                      <w:rPr>
                        <w:rFonts w:ascii="Arial" w:eastAsiaTheme="minorEastAsia" w:hAnsi="Arial" w:cs="Arial"/>
                        <w:b/>
                        <w:bCs/>
                        <w:noProof/>
                        <w:sz w:val="28"/>
                        <w:szCs w:val="28"/>
                      </w:rPr>
                      <w:t>Sachsen-Anhalt</w:t>
                    </w:r>
                  </w:p>
                  <w:p w:rsidR="00ED5329" w:rsidRDefault="00ED5329" w:rsidP="00ED5329">
                    <w:pPr>
                      <w:rPr>
                        <w:rFonts w:eastAsiaTheme="minorEastAsia"/>
                        <w:noProof/>
                      </w:rPr>
                    </w:pPr>
                    <w:r w:rsidRPr="009A6588">
                      <w:rPr>
                        <w:rFonts w:ascii="Arial" w:eastAsiaTheme="minorEastAsia" w:hAnsi="Arial" w:cs="Arial"/>
                        <w:b/>
                        <w:bCs/>
                        <w:noProof/>
                        <w:sz w:val="28"/>
                        <w:szCs w:val="28"/>
                      </w:rPr>
                      <w:t>#moderndenken</w:t>
                    </w:r>
                  </w:p>
                  <w:p w:rsidR="00ED5329" w:rsidRDefault="00ED5329">
                    <w:r>
                      <w:t xml:space="preserve"> </w:t>
                    </w:r>
                  </w:p>
                </w:txbxContent>
              </v:textbox>
              <w10:wrap type="through"/>
            </v:shape>
          </w:pict>
        </mc:Fallback>
      </mc:AlternateContent>
    </w:r>
  </w:p>
  <w:p w:rsidR="00097EED" w:rsidRDefault="00097EE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95E" w:rsidRDefault="0044795E">
      <w:r>
        <w:separator/>
      </w:r>
    </w:p>
  </w:footnote>
  <w:footnote w:type="continuationSeparator" w:id="0">
    <w:p w:rsidR="0044795E" w:rsidRDefault="004479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EED" w:rsidRDefault="00097EED">
    <w:pPr>
      <w:pStyle w:val="Kopfzeile"/>
      <w:framePr w:wrap="around" w:vAnchor="text" w:hAnchor="margin" w:xAlign="center" w:y="1"/>
      <w:rPr>
        <w:rStyle w:val="Seitenzahl"/>
      </w:rPr>
    </w:pPr>
    <w:r>
      <w:rPr>
        <w:rStyle w:val="Seitenzahl"/>
      </w:rPr>
      <w:fldChar w:fldCharType="begin"/>
    </w:r>
    <w:r w:rsidR="004C54EC">
      <w:rPr>
        <w:rStyle w:val="Seitenzahl"/>
      </w:rPr>
      <w:instrText xml:space="preserve">PAGE  </w:instrText>
    </w:r>
    <w:r>
      <w:rPr>
        <w:rStyle w:val="Seitenzahl"/>
      </w:rPr>
      <w:fldChar w:fldCharType="separate"/>
    </w:r>
    <w:r w:rsidR="004C54EC">
      <w:rPr>
        <w:rStyle w:val="Seitenzahl"/>
        <w:noProof/>
      </w:rPr>
      <w:t>2</w:t>
    </w:r>
    <w:r>
      <w:rPr>
        <w:rStyle w:val="Seitenzahl"/>
      </w:rPr>
      <w:fldChar w:fldCharType="end"/>
    </w:r>
  </w:p>
  <w:p w:rsidR="00097EED" w:rsidRDefault="00097EE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EED" w:rsidRDefault="00097EED">
    <w:pPr>
      <w:pStyle w:val="Kopfzeile"/>
      <w:framePr w:wrap="around" w:vAnchor="text" w:hAnchor="margin" w:xAlign="center" w:y="1"/>
      <w:rPr>
        <w:rStyle w:val="Seitenzahl"/>
      </w:rPr>
    </w:pPr>
    <w:r>
      <w:rPr>
        <w:rStyle w:val="Seitenzahl"/>
      </w:rPr>
      <w:fldChar w:fldCharType="begin"/>
    </w:r>
    <w:r w:rsidR="004C54EC">
      <w:rPr>
        <w:rStyle w:val="Seitenzahl"/>
      </w:rPr>
      <w:instrText xml:space="preserve">PAGE  </w:instrText>
    </w:r>
    <w:r>
      <w:rPr>
        <w:rStyle w:val="Seitenzahl"/>
      </w:rPr>
      <w:fldChar w:fldCharType="separate"/>
    </w:r>
    <w:r w:rsidR="004C54EC">
      <w:rPr>
        <w:rStyle w:val="Seitenzahl"/>
        <w:noProof/>
      </w:rPr>
      <w:t>2</w:t>
    </w:r>
    <w:r>
      <w:rPr>
        <w:rStyle w:val="Seitenzahl"/>
      </w:rPr>
      <w:fldChar w:fldCharType="end"/>
    </w:r>
  </w:p>
  <w:p w:rsidR="00097EED" w:rsidRDefault="00097EE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EED" w:rsidRDefault="00097EED">
    <w:pPr>
      <w:pStyle w:val="Kopfzeile"/>
      <w:framePr w:wrap="around" w:vAnchor="text" w:hAnchor="margin" w:xAlign="center" w:y="1"/>
      <w:rPr>
        <w:rStyle w:val="Seitenzahl"/>
      </w:rPr>
    </w:pPr>
    <w:r>
      <w:rPr>
        <w:rStyle w:val="Seitenzahl"/>
      </w:rPr>
      <w:fldChar w:fldCharType="begin"/>
    </w:r>
    <w:r w:rsidR="004C54EC">
      <w:rPr>
        <w:rStyle w:val="Seitenzahl"/>
      </w:rPr>
      <w:instrText xml:space="preserve">PAGE  </w:instrText>
    </w:r>
    <w:r>
      <w:rPr>
        <w:rStyle w:val="Seitenzahl"/>
      </w:rPr>
      <w:fldChar w:fldCharType="separate"/>
    </w:r>
    <w:r w:rsidR="004C54EC">
      <w:rPr>
        <w:rStyle w:val="Seitenzahl"/>
        <w:noProof/>
      </w:rPr>
      <w:t>2</w:t>
    </w:r>
    <w:r>
      <w:rPr>
        <w:rStyle w:val="Seitenzahl"/>
      </w:rPr>
      <w:fldChar w:fldCharType="end"/>
    </w:r>
  </w:p>
  <w:p w:rsidR="00097EED" w:rsidRDefault="00097EED">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EED" w:rsidRDefault="00097EED">
    <w:pPr>
      <w:pStyle w:val="Kopfzeile"/>
      <w:framePr w:wrap="around" w:vAnchor="text" w:hAnchor="margin" w:xAlign="center" w:y="1"/>
      <w:rPr>
        <w:rStyle w:val="Seitenzahl"/>
      </w:rPr>
    </w:pPr>
    <w:r>
      <w:rPr>
        <w:rStyle w:val="Seitenzahl"/>
      </w:rPr>
      <w:fldChar w:fldCharType="begin"/>
    </w:r>
    <w:r w:rsidR="004C54EC">
      <w:rPr>
        <w:rStyle w:val="Seitenzahl"/>
      </w:rPr>
      <w:instrText xml:space="preserve">PAGE  </w:instrText>
    </w:r>
    <w:r>
      <w:rPr>
        <w:rStyle w:val="Seitenzahl"/>
      </w:rPr>
      <w:fldChar w:fldCharType="separate"/>
    </w:r>
    <w:r w:rsidR="00D26851">
      <w:rPr>
        <w:rStyle w:val="Seitenzahl"/>
        <w:noProof/>
      </w:rPr>
      <w:t>3</w:t>
    </w:r>
    <w:r>
      <w:rPr>
        <w:rStyle w:val="Seitenzahl"/>
      </w:rPr>
      <w:fldChar w:fldCharType="end"/>
    </w:r>
  </w:p>
  <w:p w:rsidR="00097EED" w:rsidRDefault="00097EE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BC0CD9"/>
    <w:multiLevelType w:val="hybridMultilevel"/>
    <w:tmpl w:val="0A084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67E3400"/>
    <w:multiLevelType w:val="hybridMultilevel"/>
    <w:tmpl w:val="28B409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95E"/>
    <w:rsid w:val="00097EED"/>
    <w:rsid w:val="00134FAB"/>
    <w:rsid w:val="001525CA"/>
    <w:rsid w:val="001E08B9"/>
    <w:rsid w:val="00304B57"/>
    <w:rsid w:val="00414B26"/>
    <w:rsid w:val="0044795E"/>
    <w:rsid w:val="00481D2D"/>
    <w:rsid w:val="004970F6"/>
    <w:rsid w:val="004C54EC"/>
    <w:rsid w:val="00585CB9"/>
    <w:rsid w:val="00596FD8"/>
    <w:rsid w:val="005F2343"/>
    <w:rsid w:val="005F549D"/>
    <w:rsid w:val="006511E7"/>
    <w:rsid w:val="00693E13"/>
    <w:rsid w:val="006944E7"/>
    <w:rsid w:val="007109AB"/>
    <w:rsid w:val="007A7EEE"/>
    <w:rsid w:val="008451E3"/>
    <w:rsid w:val="008853A3"/>
    <w:rsid w:val="009213A1"/>
    <w:rsid w:val="00981BAF"/>
    <w:rsid w:val="009A6588"/>
    <w:rsid w:val="00AF1D79"/>
    <w:rsid w:val="00B15E9F"/>
    <w:rsid w:val="00B15F9D"/>
    <w:rsid w:val="00B64B79"/>
    <w:rsid w:val="00C440AC"/>
    <w:rsid w:val="00C51B31"/>
    <w:rsid w:val="00C76D2E"/>
    <w:rsid w:val="00C94874"/>
    <w:rsid w:val="00D26851"/>
    <w:rsid w:val="00DA1075"/>
    <w:rsid w:val="00DA4ED3"/>
    <w:rsid w:val="00E16076"/>
    <w:rsid w:val="00E16AF3"/>
    <w:rsid w:val="00E5300D"/>
    <w:rsid w:val="00E814C0"/>
    <w:rsid w:val="00E8339C"/>
    <w:rsid w:val="00ED5329"/>
    <w:rsid w:val="00F33A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328AE1D1-3C33-4FDD-87F6-B7CD12305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97EED"/>
  </w:style>
  <w:style w:type="paragraph" w:styleId="berschrift1">
    <w:name w:val="heading 1"/>
    <w:basedOn w:val="Standard"/>
    <w:next w:val="Standard"/>
    <w:qFormat/>
    <w:rsid w:val="00097EED"/>
    <w:pPr>
      <w:keepNext/>
      <w:jc w:val="center"/>
      <w:outlineLvl w:val="0"/>
    </w:pPr>
    <w:rPr>
      <w:b/>
      <w:sz w:val="24"/>
    </w:rPr>
  </w:style>
  <w:style w:type="paragraph" w:styleId="berschrift2">
    <w:name w:val="heading 2"/>
    <w:basedOn w:val="Standard"/>
    <w:next w:val="Standard"/>
    <w:qFormat/>
    <w:rsid w:val="00097EED"/>
    <w:pPr>
      <w:keepNext/>
      <w:outlineLvl w:val="1"/>
    </w:pPr>
    <w:rPr>
      <w:sz w:val="130"/>
    </w:rPr>
  </w:style>
  <w:style w:type="paragraph" w:styleId="berschrift3">
    <w:name w:val="heading 3"/>
    <w:basedOn w:val="Standard"/>
    <w:next w:val="Standard"/>
    <w:qFormat/>
    <w:rsid w:val="00097EED"/>
    <w:pPr>
      <w:keepNext/>
      <w:spacing w:before="100" w:beforeAutospacing="1" w:after="100" w:afterAutospacing="1"/>
      <w:ind w:right="1983"/>
      <w:outlineLvl w:val="2"/>
    </w:pPr>
    <w:rPr>
      <w:rFonts w:ascii="Verdana" w:hAnsi="Verdana"/>
      <w:b/>
    </w:rPr>
  </w:style>
  <w:style w:type="paragraph" w:styleId="berschrift4">
    <w:name w:val="heading 4"/>
    <w:basedOn w:val="Standard"/>
    <w:next w:val="Standard"/>
    <w:qFormat/>
    <w:rsid w:val="00097EED"/>
    <w:pPr>
      <w:keepNext/>
      <w:tabs>
        <w:tab w:val="left" w:pos="7655"/>
      </w:tabs>
      <w:jc w:val="center"/>
      <w:outlineLvl w:val="3"/>
    </w:pPr>
    <w:rPr>
      <w:rFonts w:ascii="Arial" w:hAnsi="Arial" w:cs="Arial"/>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097EED"/>
    <w:pPr>
      <w:tabs>
        <w:tab w:val="center" w:pos="4536"/>
        <w:tab w:val="right" w:pos="9072"/>
      </w:tabs>
    </w:pPr>
  </w:style>
  <w:style w:type="paragraph" w:styleId="Fuzeile">
    <w:name w:val="footer"/>
    <w:basedOn w:val="Standard"/>
    <w:link w:val="FuzeileZchn"/>
    <w:uiPriority w:val="99"/>
    <w:rsid w:val="00097EED"/>
    <w:pPr>
      <w:tabs>
        <w:tab w:val="center" w:pos="4536"/>
        <w:tab w:val="right" w:pos="9072"/>
      </w:tabs>
    </w:pPr>
  </w:style>
  <w:style w:type="character" w:styleId="Seitenzahl">
    <w:name w:val="page number"/>
    <w:basedOn w:val="Absatz-Standardschriftart"/>
    <w:rsid w:val="00097EED"/>
  </w:style>
  <w:style w:type="paragraph" w:styleId="Textkrper">
    <w:name w:val="Body Text"/>
    <w:basedOn w:val="Standard"/>
    <w:rsid w:val="00097EED"/>
    <w:rPr>
      <w:b/>
      <w:sz w:val="28"/>
    </w:rPr>
  </w:style>
  <w:style w:type="paragraph" w:styleId="Textkrper-Zeileneinzug">
    <w:name w:val="Body Text Indent"/>
    <w:basedOn w:val="Standard"/>
    <w:rsid w:val="00097EED"/>
    <w:rPr>
      <w:b/>
      <w:sz w:val="24"/>
    </w:rPr>
  </w:style>
  <w:style w:type="paragraph" w:styleId="Textkrper3">
    <w:name w:val="Body Text 3"/>
    <w:basedOn w:val="Standard"/>
    <w:rsid w:val="00097EED"/>
    <w:pPr>
      <w:jc w:val="both"/>
    </w:pPr>
    <w:rPr>
      <w:sz w:val="24"/>
    </w:rPr>
  </w:style>
  <w:style w:type="paragraph" w:styleId="Textkrper2">
    <w:name w:val="Body Text 2"/>
    <w:basedOn w:val="Standard"/>
    <w:rsid w:val="00097EED"/>
    <w:rPr>
      <w:sz w:val="18"/>
    </w:rPr>
  </w:style>
  <w:style w:type="paragraph" w:styleId="Dokumentstruktur">
    <w:name w:val="Document Map"/>
    <w:basedOn w:val="Standard"/>
    <w:semiHidden/>
    <w:rsid w:val="00097EED"/>
    <w:pPr>
      <w:shd w:val="clear" w:color="auto" w:fill="000080"/>
    </w:pPr>
    <w:rPr>
      <w:rFonts w:ascii="Tahoma" w:hAnsi="Tahoma" w:cs="Tahoma"/>
    </w:rPr>
  </w:style>
  <w:style w:type="character" w:styleId="Hyperlink">
    <w:name w:val="Hyperlink"/>
    <w:basedOn w:val="Absatz-Standardschriftart"/>
    <w:uiPriority w:val="99"/>
    <w:rsid w:val="00097EED"/>
    <w:rPr>
      <w:color w:val="0000FF"/>
      <w:u w:val="single"/>
    </w:rPr>
  </w:style>
  <w:style w:type="paragraph" w:customStyle="1" w:styleId="h3">
    <w:name w:val="h3"/>
    <w:basedOn w:val="Standard"/>
    <w:rsid w:val="00097EED"/>
    <w:pPr>
      <w:spacing w:before="100" w:beforeAutospacing="1" w:after="100" w:afterAutospacing="1"/>
    </w:pPr>
    <w:rPr>
      <w:rFonts w:ascii="Arial Unicode MS" w:eastAsia="Arial Unicode MS" w:hAnsi="Arial Unicode MS" w:cs="Arial Unicode MS"/>
      <w:sz w:val="24"/>
      <w:szCs w:val="24"/>
    </w:rPr>
  </w:style>
  <w:style w:type="paragraph" w:styleId="NurText">
    <w:name w:val="Plain Text"/>
    <w:basedOn w:val="Standard"/>
    <w:rsid w:val="00097EED"/>
    <w:rPr>
      <w:rFonts w:ascii="Courier New" w:hAnsi="Courier New" w:cs="Courier New"/>
    </w:rPr>
  </w:style>
  <w:style w:type="paragraph" w:customStyle="1" w:styleId="h2">
    <w:name w:val="h2"/>
    <w:basedOn w:val="Standard"/>
    <w:rsid w:val="00097EED"/>
    <w:pPr>
      <w:spacing w:before="100" w:beforeAutospacing="1" w:after="100" w:afterAutospacing="1"/>
    </w:pPr>
    <w:rPr>
      <w:rFonts w:ascii="Arial Unicode MS" w:eastAsia="Arial Unicode MS" w:hAnsi="Arial Unicode MS" w:cs="Arial Unicode MS"/>
      <w:sz w:val="24"/>
      <w:szCs w:val="24"/>
    </w:rPr>
  </w:style>
  <w:style w:type="character" w:styleId="BesuchterHyperlink">
    <w:name w:val="FollowedHyperlink"/>
    <w:basedOn w:val="Absatz-Standardschriftart"/>
    <w:rsid w:val="00097EED"/>
    <w:rPr>
      <w:color w:val="800080"/>
      <w:u w:val="single"/>
    </w:rPr>
  </w:style>
  <w:style w:type="paragraph" w:styleId="Sprechblasentext">
    <w:name w:val="Balloon Text"/>
    <w:basedOn w:val="Standard"/>
    <w:semiHidden/>
    <w:rsid w:val="00097EED"/>
    <w:rPr>
      <w:rFonts w:ascii="Tahoma" w:hAnsi="Tahoma" w:cs="Tahoma"/>
      <w:sz w:val="16"/>
      <w:szCs w:val="16"/>
    </w:rPr>
  </w:style>
  <w:style w:type="paragraph" w:styleId="Listenabsatz">
    <w:name w:val="List Paragraph"/>
    <w:basedOn w:val="Standard"/>
    <w:uiPriority w:val="34"/>
    <w:qFormat/>
    <w:rsid w:val="00097EED"/>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097EED"/>
    <w:pPr>
      <w:autoSpaceDE w:val="0"/>
      <w:autoSpaceDN w:val="0"/>
      <w:adjustRightInd w:val="0"/>
    </w:pPr>
    <w:rPr>
      <w:color w:val="000000"/>
      <w:sz w:val="24"/>
      <w:szCs w:val="24"/>
    </w:rPr>
  </w:style>
  <w:style w:type="character" w:customStyle="1" w:styleId="FuzeileZchn">
    <w:name w:val="Fußzeile Zchn"/>
    <w:basedOn w:val="Absatz-Standardschriftart"/>
    <w:link w:val="Fuzeile"/>
    <w:uiPriority w:val="99"/>
    <w:rsid w:val="00097EED"/>
  </w:style>
  <w:style w:type="character" w:customStyle="1" w:styleId="UnresolvedMention">
    <w:name w:val="Unresolved Mention"/>
    <w:basedOn w:val="Absatz-Standardschriftart"/>
    <w:uiPriority w:val="99"/>
    <w:semiHidden/>
    <w:unhideWhenUsed/>
    <w:rsid w:val="00B15F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559299">
      <w:bodyDiv w:val="1"/>
      <w:marLeft w:val="0"/>
      <w:marRight w:val="0"/>
      <w:marTop w:val="0"/>
      <w:marBottom w:val="0"/>
      <w:divBdr>
        <w:top w:val="none" w:sz="0" w:space="0" w:color="auto"/>
        <w:left w:val="none" w:sz="0" w:space="0" w:color="auto"/>
        <w:bottom w:val="none" w:sz="0" w:space="0" w:color="auto"/>
        <w:right w:val="none" w:sz="0" w:space="0" w:color="auto"/>
      </w:divBdr>
    </w:div>
    <w:div w:id="148060083">
      <w:bodyDiv w:val="1"/>
      <w:marLeft w:val="0"/>
      <w:marRight w:val="0"/>
      <w:marTop w:val="0"/>
      <w:marBottom w:val="0"/>
      <w:divBdr>
        <w:top w:val="none" w:sz="0" w:space="0" w:color="auto"/>
        <w:left w:val="none" w:sz="0" w:space="0" w:color="auto"/>
        <w:bottom w:val="none" w:sz="0" w:space="0" w:color="auto"/>
        <w:right w:val="none" w:sz="0" w:space="0" w:color="auto"/>
      </w:divBdr>
    </w:div>
    <w:div w:id="893857125">
      <w:bodyDiv w:val="1"/>
      <w:marLeft w:val="0"/>
      <w:marRight w:val="0"/>
      <w:marTop w:val="0"/>
      <w:marBottom w:val="0"/>
      <w:divBdr>
        <w:top w:val="none" w:sz="0" w:space="0" w:color="auto"/>
        <w:left w:val="none" w:sz="0" w:space="0" w:color="auto"/>
        <w:bottom w:val="none" w:sz="0" w:space="0" w:color="auto"/>
        <w:right w:val="none" w:sz="0" w:space="0" w:color="auto"/>
      </w:divBdr>
    </w:div>
    <w:div w:id="920024505">
      <w:bodyDiv w:val="1"/>
      <w:marLeft w:val="0"/>
      <w:marRight w:val="0"/>
      <w:marTop w:val="0"/>
      <w:marBottom w:val="0"/>
      <w:divBdr>
        <w:top w:val="none" w:sz="0" w:space="0" w:color="auto"/>
        <w:left w:val="none" w:sz="0" w:space="0" w:color="auto"/>
        <w:bottom w:val="none" w:sz="0" w:space="0" w:color="auto"/>
        <w:right w:val="none" w:sz="0" w:space="0" w:color="auto"/>
      </w:divBdr>
      <w:divsChild>
        <w:div w:id="1095446299">
          <w:marLeft w:val="0"/>
          <w:marRight w:val="0"/>
          <w:marTop w:val="0"/>
          <w:marBottom w:val="0"/>
          <w:divBdr>
            <w:top w:val="none" w:sz="0" w:space="0" w:color="auto"/>
            <w:left w:val="none" w:sz="0" w:space="0" w:color="auto"/>
            <w:bottom w:val="none" w:sz="0" w:space="0" w:color="auto"/>
            <w:right w:val="none" w:sz="0" w:space="0" w:color="auto"/>
          </w:divBdr>
        </w:div>
      </w:divsChild>
    </w:div>
    <w:div w:id="1072655071">
      <w:bodyDiv w:val="1"/>
      <w:marLeft w:val="0"/>
      <w:marRight w:val="0"/>
      <w:marTop w:val="0"/>
      <w:marBottom w:val="0"/>
      <w:divBdr>
        <w:top w:val="none" w:sz="0" w:space="0" w:color="auto"/>
        <w:left w:val="none" w:sz="0" w:space="0" w:color="auto"/>
        <w:bottom w:val="none" w:sz="0" w:space="0" w:color="auto"/>
        <w:right w:val="none" w:sz="0" w:space="0" w:color="auto"/>
      </w:divBdr>
    </w:div>
    <w:div w:id="1132290000">
      <w:bodyDiv w:val="1"/>
      <w:marLeft w:val="0"/>
      <w:marRight w:val="0"/>
      <w:marTop w:val="0"/>
      <w:marBottom w:val="0"/>
      <w:divBdr>
        <w:top w:val="none" w:sz="0" w:space="0" w:color="auto"/>
        <w:left w:val="none" w:sz="0" w:space="0" w:color="auto"/>
        <w:bottom w:val="none" w:sz="0" w:space="0" w:color="auto"/>
        <w:right w:val="none" w:sz="0" w:space="0" w:color="auto"/>
      </w:divBdr>
      <w:divsChild>
        <w:div w:id="249239438">
          <w:marLeft w:val="0"/>
          <w:marRight w:val="0"/>
          <w:marTop w:val="0"/>
          <w:marBottom w:val="0"/>
          <w:divBdr>
            <w:top w:val="none" w:sz="0" w:space="0" w:color="auto"/>
            <w:left w:val="none" w:sz="0" w:space="0" w:color="auto"/>
            <w:bottom w:val="none" w:sz="0" w:space="0" w:color="auto"/>
            <w:right w:val="none" w:sz="0" w:space="0" w:color="auto"/>
          </w:divBdr>
        </w:div>
      </w:divsChild>
    </w:div>
    <w:div w:id="1225335278">
      <w:bodyDiv w:val="1"/>
      <w:marLeft w:val="0"/>
      <w:marRight w:val="0"/>
      <w:marTop w:val="0"/>
      <w:marBottom w:val="0"/>
      <w:divBdr>
        <w:top w:val="none" w:sz="0" w:space="0" w:color="auto"/>
        <w:left w:val="none" w:sz="0" w:space="0" w:color="auto"/>
        <w:bottom w:val="none" w:sz="0" w:space="0" w:color="auto"/>
        <w:right w:val="none" w:sz="0" w:space="0" w:color="auto"/>
      </w:divBdr>
    </w:div>
    <w:div w:id="1455102599">
      <w:bodyDiv w:val="1"/>
      <w:marLeft w:val="0"/>
      <w:marRight w:val="0"/>
      <w:marTop w:val="0"/>
      <w:marBottom w:val="0"/>
      <w:divBdr>
        <w:top w:val="none" w:sz="0" w:space="0" w:color="auto"/>
        <w:left w:val="none" w:sz="0" w:space="0" w:color="auto"/>
        <w:bottom w:val="none" w:sz="0" w:space="0" w:color="auto"/>
        <w:right w:val="none" w:sz="0" w:space="0" w:color="auto"/>
      </w:divBdr>
    </w:div>
    <w:div w:id="1643459694">
      <w:bodyDiv w:val="1"/>
      <w:marLeft w:val="0"/>
      <w:marRight w:val="0"/>
      <w:marTop w:val="0"/>
      <w:marBottom w:val="0"/>
      <w:divBdr>
        <w:top w:val="none" w:sz="0" w:space="0" w:color="auto"/>
        <w:left w:val="none" w:sz="0" w:space="0" w:color="auto"/>
        <w:bottom w:val="none" w:sz="0" w:space="0" w:color="auto"/>
        <w:right w:val="none" w:sz="0" w:space="0" w:color="auto"/>
      </w:divBdr>
    </w:div>
    <w:div w:id="1701472919">
      <w:bodyDiv w:val="1"/>
      <w:marLeft w:val="0"/>
      <w:marRight w:val="0"/>
      <w:marTop w:val="0"/>
      <w:marBottom w:val="0"/>
      <w:divBdr>
        <w:top w:val="none" w:sz="0" w:space="0" w:color="auto"/>
        <w:left w:val="none" w:sz="0" w:space="0" w:color="auto"/>
        <w:bottom w:val="none" w:sz="0" w:space="0" w:color="auto"/>
        <w:right w:val="none" w:sz="0" w:space="0" w:color="auto"/>
      </w:divBdr>
    </w:div>
    <w:div w:id="2001107107">
      <w:bodyDiv w:val="1"/>
      <w:marLeft w:val="0"/>
      <w:marRight w:val="0"/>
      <w:marTop w:val="0"/>
      <w:marBottom w:val="0"/>
      <w:divBdr>
        <w:top w:val="none" w:sz="0" w:space="0" w:color="auto"/>
        <w:left w:val="none" w:sz="0" w:space="0" w:color="auto"/>
        <w:bottom w:val="none" w:sz="0" w:space="0" w:color="auto"/>
        <w:right w:val="none" w:sz="0" w:space="0" w:color="auto"/>
      </w:divBdr>
    </w:div>
    <w:div w:id="2010863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achsen-anhalt.de" TargetMode="External"/><Relationship Id="rId18" Type="http://schemas.openxmlformats.org/officeDocument/2006/relationships/hyperlink" Target="https://coronavirus.sachsen-anhalt.de/amtliche-informationen/messenger-dienst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yperlink" Target="https://coronavirus.sachsen-anhalt.de/amtliche-informationen/messenger-dienste/" TargetMode="External"/><Relationship Id="rId2" Type="http://schemas.openxmlformats.org/officeDocument/2006/relationships/numbering" Target="numbering.xml"/><Relationship Id="rId16" Type="http://schemas.openxmlformats.org/officeDocument/2006/relationships/hyperlink" Target="https://www.youtube.com/user/SachsenAnhaltLSA"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15" Type="http://schemas.openxmlformats.org/officeDocument/2006/relationships/hyperlink" Target="https://www.facebook.com/Land.Sachsen.Anhalt/" TargetMode="Externa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twitter.com/sachsenanhalt"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sachsen-anhalt.de" TargetMode="External"/><Relationship Id="rId2" Type="http://schemas.openxmlformats.org/officeDocument/2006/relationships/hyperlink" Target="http://www.sachsen-anhalt.de"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8F5849-043E-4B15-A2B0-C07B8465D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7808A76C.dotm</Template>
  <TotalTime>0</TotalTime>
  <Pages>3</Pages>
  <Words>675</Words>
  <Characters>5514</Characters>
  <Application>Microsoft Office Word</Application>
  <DocSecurity>4</DocSecurity>
  <Lines>45</Lines>
  <Paragraphs>12</Paragraphs>
  <ScaleCrop>false</ScaleCrop>
  <HeadingPairs>
    <vt:vector size="2" baseType="variant">
      <vt:variant>
        <vt:lpstr>Titel</vt:lpstr>
      </vt:variant>
      <vt:variant>
        <vt:i4>1</vt:i4>
      </vt:variant>
    </vt:vector>
  </HeadingPairs>
  <TitlesOfParts>
    <vt:vector size="1" baseType="lpstr">
      <vt:lpstr> </vt:lpstr>
    </vt:vector>
  </TitlesOfParts>
  <Company>Staatskanzlei</Company>
  <LinksUpToDate>false</LinksUpToDate>
  <CharactersWithSpaces>6177</CharactersWithSpaces>
  <SharedDoc>false</SharedDoc>
  <HLinks>
    <vt:vector size="6" baseType="variant">
      <vt:variant>
        <vt:i4>524302</vt:i4>
      </vt:variant>
      <vt:variant>
        <vt:i4>0</vt:i4>
      </vt:variant>
      <vt:variant>
        <vt:i4>0</vt:i4>
      </vt:variant>
      <vt:variant>
        <vt:i4>5</vt:i4>
      </vt:variant>
      <vt:variant>
        <vt:lpwstr>http://www.sachsen-anhalt.de/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KoetteritzschG</dc:creator>
  <cp:keywords/>
  <cp:lastModifiedBy>Gutewort, Inka</cp:lastModifiedBy>
  <cp:revision>2</cp:revision>
  <cp:lastPrinted>2021-08-09T13:41:00Z</cp:lastPrinted>
  <dcterms:created xsi:type="dcterms:W3CDTF">2021-08-24T07:30:00Z</dcterms:created>
  <dcterms:modified xsi:type="dcterms:W3CDTF">2021-08-24T07:30:00Z</dcterms:modified>
</cp:coreProperties>
</file>